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B9" w:rsidRDefault="002C32B9">
      <w:r>
        <w:t xml:space="preserve">                                                ПРОЕКТ</w:t>
      </w:r>
      <w:bookmarkStart w:id="0" w:name="_GoBack"/>
      <w:bookmarkEnd w:id="0"/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863B3C" w:rsidRPr="00AC6D45" w:rsidTr="000D121F">
        <w:tc>
          <w:tcPr>
            <w:tcW w:w="4219" w:type="dxa"/>
          </w:tcPr>
          <w:p w:rsidR="00863B3C" w:rsidRPr="00AC6D45" w:rsidRDefault="00863B3C" w:rsidP="000D121F">
            <w:pPr>
              <w:spacing w:after="120"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AC6D45">
              <w:rPr>
                <w:rFonts w:eastAsia="Calibri"/>
                <w:sz w:val="28"/>
                <w:szCs w:val="28"/>
              </w:rPr>
              <w:t>ИСПОЛНИТЕЛЬНЫЙ КОМИТЕТ  АЛЬМЕТЬЕВСКОГО СЕЛЬСКОГО ПОСЕЛЕНИЯ ЕЛАБУЖСКОГО МУНИЦИПАЛЬНОГО</w:t>
            </w:r>
          </w:p>
          <w:p w:rsidR="00863B3C" w:rsidRPr="00AC6D45" w:rsidRDefault="00863B3C" w:rsidP="000D121F">
            <w:pPr>
              <w:spacing w:after="200"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AC6D45">
              <w:rPr>
                <w:rFonts w:eastAsia="Calibri"/>
                <w:sz w:val="28"/>
                <w:szCs w:val="28"/>
              </w:rPr>
              <w:t>РАЙОНА</w:t>
            </w:r>
          </w:p>
          <w:p w:rsidR="00863B3C" w:rsidRPr="00AC6D45" w:rsidRDefault="00863B3C" w:rsidP="000D121F">
            <w:pPr>
              <w:spacing w:after="200" w:line="300" w:lineRule="exact"/>
              <w:ind w:right="-148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AC6D45">
              <w:rPr>
                <w:rFonts w:eastAsia="Calibri"/>
                <w:sz w:val="28"/>
                <w:szCs w:val="28"/>
              </w:rPr>
              <w:t>Р</w:t>
            </w:r>
            <w:r w:rsidRPr="00AC6D45"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  <w:p w:rsidR="00863B3C" w:rsidRPr="00AC6D45" w:rsidRDefault="00863B3C" w:rsidP="000D121F">
            <w:pPr>
              <w:spacing w:after="200" w:line="220" w:lineRule="exact"/>
              <w:ind w:left="-142"/>
              <w:jc w:val="center"/>
              <w:rPr>
                <w:rFonts w:eastAsia="Calibri"/>
                <w:sz w:val="28"/>
                <w:szCs w:val="28"/>
                <w:lang w:val="tt-RU"/>
              </w:rPr>
            </w:pPr>
          </w:p>
        </w:tc>
        <w:tc>
          <w:tcPr>
            <w:tcW w:w="1266" w:type="dxa"/>
          </w:tcPr>
          <w:p w:rsidR="00863B3C" w:rsidRPr="00AC6D45" w:rsidRDefault="00863B3C" w:rsidP="000D121F">
            <w:pPr>
              <w:spacing w:after="200" w:line="276" w:lineRule="auto"/>
              <w:ind w:right="-158"/>
              <w:jc w:val="center"/>
              <w:rPr>
                <w:rFonts w:eastAsia="Calibri"/>
                <w:sz w:val="28"/>
                <w:szCs w:val="28"/>
              </w:rPr>
            </w:pPr>
            <w:r w:rsidRPr="0071662B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863B3C" w:rsidRPr="00AC6D45" w:rsidRDefault="00863B3C" w:rsidP="000D121F">
            <w:pPr>
              <w:tabs>
                <w:tab w:val="left" w:pos="945"/>
              </w:tabs>
              <w:spacing w:after="200"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AC6D45"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863B3C" w:rsidRPr="00AC6D45" w:rsidRDefault="00863B3C" w:rsidP="000D121F">
            <w:pPr>
              <w:spacing w:after="200"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AC6D45">
              <w:rPr>
                <w:rFonts w:eastAsia="Calibri"/>
                <w:bCs/>
                <w:sz w:val="28"/>
                <w:szCs w:val="28"/>
                <w:lang w:val="tt-RU"/>
              </w:rPr>
              <w:t>АЛАБУГА  МУНИЦИПАЛЬ</w:t>
            </w:r>
          </w:p>
          <w:p w:rsidR="00863B3C" w:rsidRPr="00AC6D45" w:rsidRDefault="00863B3C" w:rsidP="000D121F">
            <w:pPr>
              <w:spacing w:after="200"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AC6D45">
              <w:rPr>
                <w:rFonts w:eastAsia="Calibri"/>
                <w:bCs/>
                <w:sz w:val="28"/>
                <w:szCs w:val="28"/>
                <w:lang w:val="tt-RU"/>
              </w:rPr>
              <w:t>РАЙОН ИЛМЭТ АВЫЛ ЖИРЛЕГЕ БАШКАРМА КОМИТЕТЫ</w:t>
            </w:r>
          </w:p>
          <w:p w:rsidR="00863B3C" w:rsidRPr="00AC6D45" w:rsidRDefault="00863B3C" w:rsidP="000D121F">
            <w:pPr>
              <w:spacing w:after="200" w:line="220" w:lineRule="exact"/>
              <w:rPr>
                <w:rFonts w:eastAsia="Calibri"/>
                <w:sz w:val="28"/>
                <w:szCs w:val="28"/>
                <w:lang w:val="tt-RU"/>
              </w:rPr>
            </w:pPr>
          </w:p>
        </w:tc>
      </w:tr>
      <w:tr w:rsidR="00863B3C" w:rsidRPr="00AC6D45" w:rsidTr="000D121F">
        <w:trPr>
          <w:trHeight w:val="80"/>
        </w:trPr>
        <w:tc>
          <w:tcPr>
            <w:tcW w:w="10031" w:type="dxa"/>
            <w:gridSpan w:val="3"/>
          </w:tcPr>
          <w:p w:rsidR="00863B3C" w:rsidRPr="00AC6D45" w:rsidRDefault="00863B3C" w:rsidP="000D121F">
            <w:pPr>
              <w:tabs>
                <w:tab w:val="left" w:pos="708"/>
                <w:tab w:val="center" w:pos="4677"/>
                <w:tab w:val="right" w:pos="9355"/>
              </w:tabs>
              <w:spacing w:line="220" w:lineRule="exact"/>
              <w:jc w:val="center"/>
              <w:rPr>
                <w:rFonts w:eastAsia="Calibri"/>
                <w:color w:val="000000"/>
                <w:sz w:val="28"/>
                <w:szCs w:val="28"/>
                <w:lang w:val="be-BY"/>
              </w:rPr>
            </w:pPr>
            <w:r w:rsidRPr="00AC6D45">
              <w:rPr>
                <w:rFonts w:eastAsia="Calibri"/>
                <w:color w:val="000000"/>
                <w:sz w:val="28"/>
                <w:szCs w:val="28"/>
                <w:lang w:val="be-BY"/>
              </w:rPr>
              <w:t xml:space="preserve"> </w:t>
            </w:r>
          </w:p>
        </w:tc>
      </w:tr>
    </w:tbl>
    <w:p w:rsidR="00863B3C" w:rsidRPr="00AC6D45" w:rsidRDefault="00863B3C" w:rsidP="00863B3C">
      <w:pPr>
        <w:spacing w:after="200" w:line="276" w:lineRule="auto"/>
        <w:rPr>
          <w:rFonts w:eastAsia="Calibri"/>
          <w:b/>
          <w:sz w:val="28"/>
          <w:szCs w:val="28"/>
        </w:rPr>
      </w:pPr>
    </w:p>
    <w:p w:rsidR="00863B3C" w:rsidRPr="00AC6D45" w:rsidRDefault="00863B3C" w:rsidP="00863B3C">
      <w:pPr>
        <w:spacing w:after="200" w:line="276" w:lineRule="auto"/>
        <w:rPr>
          <w:rFonts w:eastAsia="Calibri"/>
          <w:b/>
          <w:sz w:val="28"/>
          <w:szCs w:val="28"/>
        </w:rPr>
      </w:pPr>
      <w:r w:rsidRPr="00AC6D45">
        <w:rPr>
          <w:rFonts w:eastAsia="Calibri"/>
          <w:b/>
          <w:sz w:val="28"/>
          <w:szCs w:val="28"/>
        </w:rPr>
        <w:t xml:space="preserve">    ПОСТАНОВЛЕНИЕ                                                           КАРАР</w:t>
      </w:r>
    </w:p>
    <w:p w:rsidR="00863B3C" w:rsidRPr="00AC6D45" w:rsidRDefault="002C32B9" w:rsidP="00863B3C">
      <w:pPr>
        <w:spacing w:after="200"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</w:t>
      </w:r>
      <w:r>
        <w:rPr>
          <w:rFonts w:eastAsia="Calibri"/>
          <w:sz w:val="28"/>
          <w:szCs w:val="28"/>
        </w:rPr>
        <w:tab/>
        <w:t xml:space="preserve">  »              </w:t>
      </w:r>
      <w:r w:rsidR="00863B3C" w:rsidRPr="00AC6D45">
        <w:rPr>
          <w:rFonts w:eastAsia="Calibri"/>
          <w:sz w:val="28"/>
          <w:szCs w:val="28"/>
        </w:rPr>
        <w:t xml:space="preserve"> 2017 года</w:t>
      </w:r>
    </w:p>
    <w:p w:rsidR="00863B3C" w:rsidRDefault="00863B3C" w:rsidP="00863B3C">
      <w:pPr>
        <w:ind w:left="6521"/>
      </w:pPr>
    </w:p>
    <w:p w:rsidR="00863B3C" w:rsidRDefault="00863B3C" w:rsidP="00863B3C">
      <w:pPr>
        <w:ind w:left="6521"/>
      </w:pPr>
    </w:p>
    <w:p w:rsidR="00863B3C" w:rsidRDefault="00863B3C" w:rsidP="00863B3C">
      <w:pPr>
        <w:ind w:left="6521"/>
      </w:pPr>
    </w:p>
    <w:tbl>
      <w:tblPr>
        <w:tblW w:w="9888" w:type="dxa"/>
        <w:tblLayout w:type="fixed"/>
        <w:tblLook w:val="04A0" w:firstRow="1" w:lastRow="0" w:firstColumn="1" w:lastColumn="0" w:noHBand="0" w:noVBand="1"/>
      </w:tblPr>
      <w:tblGrid>
        <w:gridCol w:w="9604"/>
        <w:gridCol w:w="284"/>
      </w:tblGrid>
      <w:tr w:rsidR="00863B3C" w:rsidTr="000D121F">
        <w:tc>
          <w:tcPr>
            <w:tcW w:w="9606" w:type="dxa"/>
          </w:tcPr>
          <w:p w:rsidR="00863B3C" w:rsidRDefault="00863B3C" w:rsidP="000D121F">
            <w:pPr>
              <w:suppressAutoHyphens/>
              <w:jc w:val="center"/>
              <w:rPr>
                <w:sz w:val="28"/>
                <w:szCs w:val="28"/>
              </w:rPr>
            </w:pPr>
            <w:r w:rsidRPr="00D87168">
              <w:rPr>
                <w:sz w:val="28"/>
                <w:szCs w:val="28"/>
              </w:rPr>
              <w:t>Об утверждении административного регламента</w:t>
            </w:r>
          </w:p>
          <w:p w:rsidR="00863B3C" w:rsidRDefault="00863B3C" w:rsidP="000D121F">
            <w:pPr>
              <w:suppressAutoHyphens/>
              <w:jc w:val="center"/>
              <w:rPr>
                <w:sz w:val="28"/>
                <w:szCs w:val="28"/>
              </w:rPr>
            </w:pPr>
            <w:r w:rsidRPr="00D87168">
              <w:rPr>
                <w:sz w:val="28"/>
                <w:szCs w:val="28"/>
              </w:rPr>
              <w:t>предоставления муниципальной услуги</w:t>
            </w:r>
          </w:p>
          <w:p w:rsidR="00863B3C" w:rsidRPr="00D87168" w:rsidRDefault="00863B3C" w:rsidP="000D121F">
            <w:pPr>
              <w:suppressAutoHyphens/>
              <w:jc w:val="center"/>
              <w:rPr>
                <w:sz w:val="28"/>
                <w:szCs w:val="28"/>
              </w:rPr>
            </w:pPr>
            <w:r w:rsidRPr="00D87168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удостоверению завещаний и по удостоверению доверенностей</w:t>
            </w:r>
          </w:p>
          <w:p w:rsidR="00863B3C" w:rsidRDefault="00863B3C" w:rsidP="000D121F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863B3C" w:rsidRDefault="00863B3C" w:rsidP="000D121F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863B3C" w:rsidRPr="00AA0C88" w:rsidRDefault="00863B3C" w:rsidP="00863B3C">
      <w:pPr>
        <w:pStyle w:val="11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 и </w:t>
      </w:r>
      <w:r w:rsidRPr="00AA0C88">
        <w:rPr>
          <w:sz w:val="28"/>
          <w:szCs w:val="28"/>
        </w:rPr>
        <w:t xml:space="preserve">постановлением Исполнительного комитета Альметьевского сельского поселения Елабужского муниципального района от 01.07.2013 г. №2 «Об утверждении Положения о порядке разработки и утверждении административных регламентов предоставления муниципальных услуг муниципальными учреждениями и  органами местного самоуправления Альметьевского сельского поселения Елабужского муниципального района» </w:t>
      </w:r>
    </w:p>
    <w:p w:rsidR="00863B3C" w:rsidRPr="00AA0C88" w:rsidRDefault="00863B3C" w:rsidP="00863B3C">
      <w:pPr>
        <w:pStyle w:val="11"/>
        <w:ind w:left="0" w:firstLine="567"/>
        <w:jc w:val="both"/>
        <w:rPr>
          <w:sz w:val="28"/>
          <w:szCs w:val="28"/>
        </w:rPr>
      </w:pPr>
    </w:p>
    <w:p w:rsidR="00863B3C" w:rsidRPr="00D87168" w:rsidRDefault="00863B3C" w:rsidP="00863B3C">
      <w:pPr>
        <w:pStyle w:val="2"/>
        <w:widowControl w:val="0"/>
        <w:tabs>
          <w:tab w:val="left" w:pos="0"/>
        </w:tabs>
        <w:spacing w:after="0" w:line="240" w:lineRule="auto"/>
        <w:jc w:val="center"/>
        <w:rPr>
          <w:sz w:val="28"/>
          <w:szCs w:val="28"/>
          <w:lang w:val="ru-RU"/>
        </w:rPr>
      </w:pPr>
      <w:r w:rsidRPr="00D87168">
        <w:rPr>
          <w:sz w:val="28"/>
          <w:szCs w:val="28"/>
        </w:rPr>
        <w:t>ПОСТАНОВЛЯЮ:</w:t>
      </w:r>
    </w:p>
    <w:p w:rsidR="00863B3C" w:rsidRDefault="00863B3C" w:rsidP="00863B3C">
      <w:pPr>
        <w:pStyle w:val="2"/>
        <w:widowControl w:val="0"/>
        <w:tabs>
          <w:tab w:val="left" w:pos="0"/>
        </w:tabs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863B3C" w:rsidRDefault="00863B3C" w:rsidP="00863B3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 по удостоверению завещаний и удостоверению доверенностей.</w:t>
      </w:r>
    </w:p>
    <w:p w:rsidR="00863B3C" w:rsidRDefault="00863B3C" w:rsidP="00863B3C">
      <w:pPr>
        <w:pStyle w:val="2"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Настоящее постановлению подлежит обнародованию</w:t>
      </w:r>
      <w:r>
        <w:rPr>
          <w:sz w:val="28"/>
          <w:szCs w:val="28"/>
        </w:rPr>
        <w:t>.</w:t>
      </w:r>
    </w:p>
    <w:p w:rsidR="00863B3C" w:rsidRPr="000B0E6D" w:rsidRDefault="00863B3C" w:rsidP="00863B3C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  <w:lang w:val="ru-RU"/>
        </w:rPr>
        <w:t>оставляю за собой.</w:t>
      </w:r>
    </w:p>
    <w:p w:rsidR="009A2994" w:rsidRDefault="009A2994" w:rsidP="00863B3C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:rsidR="00863B3C" w:rsidRDefault="009A2994" w:rsidP="00863B3C">
      <w:pPr>
        <w:pStyle w:val="2"/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                                                      Р.Т. Мингалеева</w:t>
      </w:r>
    </w:p>
    <w:p w:rsidR="00863B3C" w:rsidRDefault="00863B3C" w:rsidP="00863B3C">
      <w:pPr>
        <w:ind w:left="6521"/>
      </w:pPr>
    </w:p>
    <w:p w:rsidR="00863B3C" w:rsidRDefault="00863B3C" w:rsidP="009A2994"/>
    <w:p w:rsidR="00863B3C" w:rsidRDefault="00863B3C" w:rsidP="00863B3C">
      <w:pPr>
        <w:ind w:left="6521"/>
      </w:pPr>
    </w:p>
    <w:p w:rsidR="00863B3C" w:rsidRDefault="00863B3C" w:rsidP="00863B3C">
      <w:pPr>
        <w:ind w:left="6521"/>
      </w:pPr>
    </w:p>
    <w:p w:rsidR="00863B3C" w:rsidRDefault="00863B3C" w:rsidP="00863B3C">
      <w:pPr>
        <w:ind w:left="6521"/>
      </w:pPr>
    </w:p>
    <w:p w:rsidR="009A2994" w:rsidRDefault="009A2994" w:rsidP="00863B3C">
      <w:pPr>
        <w:ind w:left="6521"/>
      </w:pPr>
    </w:p>
    <w:p w:rsidR="009A2994" w:rsidRDefault="009A2994" w:rsidP="00863B3C">
      <w:pPr>
        <w:ind w:left="6521"/>
      </w:pPr>
    </w:p>
    <w:p w:rsidR="00863B3C" w:rsidRDefault="00863B3C" w:rsidP="00863B3C">
      <w:pPr>
        <w:ind w:left="6521"/>
      </w:pPr>
      <w:r>
        <w:t>Приложение</w:t>
      </w:r>
    </w:p>
    <w:p w:rsidR="00863B3C" w:rsidRDefault="00863B3C" w:rsidP="00863B3C">
      <w:pPr>
        <w:ind w:left="6521"/>
      </w:pPr>
      <w:r>
        <w:t xml:space="preserve"> к постановлению Исполнительного комитета Альметьевского сельского поселения Елабужского  муниципального района  Республики Татарстан </w:t>
      </w:r>
    </w:p>
    <w:p w:rsidR="00863B3C" w:rsidRDefault="002C32B9" w:rsidP="00863B3C">
      <w:pPr>
        <w:ind w:left="6521"/>
      </w:pPr>
      <w:r>
        <w:t>от»   »     2017 г. №</w:t>
      </w:r>
    </w:p>
    <w:p w:rsidR="00863B3C" w:rsidRDefault="00863B3C" w:rsidP="00863B3C">
      <w:pPr>
        <w:ind w:left="6521"/>
        <w:rPr>
          <w:bCs/>
        </w:rPr>
      </w:pPr>
    </w:p>
    <w:p w:rsidR="00863B3C" w:rsidRDefault="00863B3C" w:rsidP="00863B3C">
      <w:pPr>
        <w:pStyle w:val="1"/>
        <w:jc w:val="center"/>
        <w:rPr>
          <w:bCs/>
        </w:rPr>
      </w:pPr>
      <w:r>
        <w:rPr>
          <w:bCs/>
        </w:rPr>
        <w:t>Административный регламент</w:t>
      </w:r>
    </w:p>
    <w:p w:rsidR="00863B3C" w:rsidRDefault="00863B3C" w:rsidP="00863B3C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услуги по удостоверению завещаний и по удостоверению доверенностей </w:t>
      </w:r>
    </w:p>
    <w:p w:rsidR="00863B3C" w:rsidRDefault="00863B3C" w:rsidP="00863B3C"/>
    <w:p w:rsidR="00863B3C" w:rsidRDefault="00863B3C" w:rsidP="00863B3C">
      <w:pPr>
        <w:jc w:val="both"/>
        <w:rPr>
          <w:b/>
          <w:sz w:val="28"/>
        </w:rPr>
      </w:pPr>
    </w:p>
    <w:p w:rsidR="00863B3C" w:rsidRDefault="00863B3C" w:rsidP="00863B3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1" w:name="sub_11"/>
      <w:r>
        <w:rPr>
          <w:b/>
          <w:bCs/>
          <w:sz w:val="28"/>
          <w:szCs w:val="28"/>
        </w:rPr>
        <w:t>1. Общие положения.</w:t>
      </w:r>
    </w:p>
    <w:bookmarkEnd w:id="1"/>
    <w:p w:rsidR="00863B3C" w:rsidRDefault="00863B3C" w:rsidP="00863B3C">
      <w:pPr>
        <w:pStyle w:val="1"/>
        <w:ind w:firstLine="709"/>
        <w:rPr>
          <w:b w:val="0"/>
        </w:rPr>
      </w:pPr>
      <w:r>
        <w:rPr>
          <w:b w:val="0"/>
        </w:rPr>
        <w:t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</w:t>
      </w:r>
      <w:r>
        <w:rPr>
          <w:bCs/>
          <w:szCs w:val="28"/>
        </w:rPr>
        <w:t xml:space="preserve"> </w:t>
      </w:r>
      <w:r>
        <w:rPr>
          <w:b w:val="0"/>
          <w:bCs/>
          <w:szCs w:val="28"/>
        </w:rPr>
        <w:t xml:space="preserve">удостоверению завещаний и по удостоверению доверенностей </w:t>
      </w:r>
      <w:r>
        <w:rPr>
          <w:b w:val="0"/>
        </w:rPr>
        <w:t>(далее – муниципальная</w:t>
      </w:r>
      <w:r>
        <w:rPr>
          <w:b w:val="0"/>
          <w:bCs/>
          <w:lang w:val="tt-RU"/>
        </w:rPr>
        <w:t xml:space="preserve"> </w:t>
      </w:r>
      <w:r>
        <w:rPr>
          <w:b w:val="0"/>
        </w:rPr>
        <w:t xml:space="preserve">услуга). </w:t>
      </w:r>
    </w:p>
    <w:p w:rsidR="00863B3C" w:rsidRDefault="00863B3C" w:rsidP="00863B3C">
      <w:pPr>
        <w:ind w:firstLine="709"/>
        <w:rPr>
          <w:sz w:val="28"/>
        </w:rPr>
      </w:pPr>
      <w:r>
        <w:rPr>
          <w:spacing w:val="1"/>
          <w:sz w:val="28"/>
          <w:szCs w:val="28"/>
        </w:rPr>
        <w:t>1.2. Получатели муниципальной услуги: ф</w:t>
      </w:r>
      <w:r>
        <w:rPr>
          <w:sz w:val="28"/>
        </w:rPr>
        <w:t>изические  и юридические лица, зарегистрированные на территории Альметьевского сельского поселения (далее - заявитель).</w:t>
      </w:r>
    </w:p>
    <w:p w:rsidR="00863B3C" w:rsidRDefault="00863B3C" w:rsidP="00863B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Муниципальная услуга предоставляется исполнительным комитетом Альметьевского сельского поселения Елабужского муниципального района  (далее – Исполнительный комитет).</w:t>
      </w:r>
    </w:p>
    <w:p w:rsidR="00863B3C" w:rsidRDefault="00863B3C" w:rsidP="00863B3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Место нахождение Исполнительного комитета: с. Альметьево , ул.Сайдашева, д.4</w:t>
      </w:r>
    </w:p>
    <w:p w:rsidR="00863B3C" w:rsidRDefault="00863B3C" w:rsidP="00863B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</w:p>
    <w:p w:rsidR="00863B3C" w:rsidRDefault="00863B3C" w:rsidP="00863B3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– пятница: с 8.00 до 17.00; </w:t>
      </w:r>
    </w:p>
    <w:p w:rsidR="00863B3C" w:rsidRDefault="00863B3C" w:rsidP="00863B3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оказания муниципальной услуги:</w:t>
      </w:r>
    </w:p>
    <w:p w:rsidR="00863B3C" w:rsidRDefault="00863B3C" w:rsidP="00863B3C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 w:rsidRPr="006F4BAE">
        <w:rPr>
          <w:sz w:val="28"/>
          <w:szCs w:val="28"/>
        </w:rPr>
        <w:t>Среда, четверг: с 8.00 до 17.00</w:t>
      </w:r>
      <w:r>
        <w:rPr>
          <w:color w:val="FF0000"/>
          <w:sz w:val="28"/>
          <w:szCs w:val="28"/>
        </w:rPr>
        <w:t xml:space="preserve">; </w:t>
      </w:r>
    </w:p>
    <w:p w:rsidR="00863B3C" w:rsidRDefault="00863B3C" w:rsidP="00863B3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воскресенье: выходные дни.</w:t>
      </w:r>
    </w:p>
    <w:p w:rsidR="00863B3C" w:rsidRDefault="00863B3C" w:rsidP="00863B3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перерыва для отдыха и питания устанавливается правилами внутреннего трудового распорядка.</w:t>
      </w:r>
    </w:p>
    <w:p w:rsidR="00863B3C" w:rsidRDefault="006F4BAE" w:rsidP="00863B3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 (85557) 7-15-28</w:t>
      </w:r>
      <w:r w:rsidR="00863B3C">
        <w:rPr>
          <w:sz w:val="28"/>
          <w:szCs w:val="28"/>
        </w:rPr>
        <w:t xml:space="preserve">. </w:t>
      </w:r>
    </w:p>
    <w:p w:rsidR="00863B3C" w:rsidRDefault="00863B3C" w:rsidP="00863B3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Проход по документам, удостоверяющим личность.</w:t>
      </w:r>
    </w:p>
    <w:p w:rsidR="00863B3C" w:rsidRDefault="00863B3C" w:rsidP="00863B3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>
        <w:rPr>
          <w:sz w:val="28"/>
          <w:szCs w:val="28"/>
          <w:lang w:val="en-US"/>
        </w:rPr>
        <w:t>http</w:t>
      </w:r>
      <w:r w:rsidR="00CE543F">
        <w:rPr>
          <w:sz w:val="28"/>
          <w:szCs w:val="28"/>
        </w:rPr>
        <w:t>://</w:t>
      </w:r>
      <w:hyperlink r:id="rId5" w:history="1">
        <w:r w:rsidR="00CE543F" w:rsidRPr="00CE543F">
          <w:rPr>
            <w:szCs w:val="28"/>
            <w:lang w:val="en-US"/>
          </w:rPr>
          <w:t>www</w:t>
        </w:r>
        <w:r w:rsidR="00CE543F" w:rsidRPr="00CE543F">
          <w:rPr>
            <w:szCs w:val="28"/>
          </w:rPr>
          <w:t>.</w:t>
        </w:r>
        <w:r w:rsidR="00CE543F" w:rsidRPr="00CE543F">
          <w:rPr>
            <w:szCs w:val="28"/>
            <w:lang w:val="en-US"/>
          </w:rPr>
          <w:t>elabugacity</w:t>
        </w:r>
        <w:r w:rsidR="00CE543F" w:rsidRPr="00CE543F">
          <w:rPr>
            <w:szCs w:val="28"/>
          </w:rPr>
          <w:t>.</w:t>
        </w:r>
        <w:r w:rsidR="00CE543F" w:rsidRPr="00CE543F">
          <w:rPr>
            <w:szCs w:val="28"/>
            <w:lang w:val="en-US"/>
          </w:rPr>
          <w:t>ru</w:t>
        </w:r>
      </w:hyperlink>
      <w:r w:rsidR="00CE543F">
        <w:rPr>
          <w:sz w:val="28"/>
          <w:szCs w:val="28"/>
        </w:rPr>
        <w:t>_</w:t>
      </w:r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>.</w:t>
      </w:r>
    </w:p>
    <w:p w:rsidR="00863B3C" w:rsidRDefault="00863B3C" w:rsidP="00863B3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Информация о государственной услуге может быть получена: </w:t>
      </w:r>
    </w:p>
    <w:p w:rsidR="00863B3C" w:rsidRDefault="00863B3C" w:rsidP="00863B3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посредством информационных стендов, содержащих визуальную и текстовую информацию о муниципальной услуге, расположенных в помещениях Исполнительного комитета, для работы с заявителями. </w:t>
      </w:r>
    </w:p>
    <w:p w:rsidR="00863B3C" w:rsidRDefault="00863B3C" w:rsidP="00863B3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посредством сети «Интернет» на официальном сайте муниципального района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hyperlink r:id="rId6" w:history="1">
        <w:r>
          <w:rPr>
            <w:rStyle w:val="a3"/>
            <w:szCs w:val="28"/>
            <w:lang w:val="en-US"/>
          </w:rPr>
          <w:t>www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elabugacity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rPr>
          <w:sz w:val="28"/>
          <w:szCs w:val="28"/>
        </w:rPr>
        <w:t>.);</w:t>
      </w:r>
    </w:p>
    <w:p w:rsidR="00863B3C" w:rsidRDefault="00863B3C" w:rsidP="00863B3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на Портале государственных и муниципальных услуг Республики Татарстан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://u</w:t>
      </w:r>
      <w:r>
        <w:rPr>
          <w:sz w:val="28"/>
          <w:szCs w:val="28"/>
          <w:lang w:val="en-US"/>
        </w:rPr>
        <w:t>slugi</w:t>
      </w:r>
      <w:r>
        <w:rPr>
          <w:sz w:val="28"/>
          <w:szCs w:val="28"/>
        </w:rPr>
        <w:t xml:space="preserve">. </w:t>
      </w:r>
      <w:hyperlink r:id="rId7" w:history="1">
        <w:r>
          <w:rPr>
            <w:rStyle w:val="a3"/>
            <w:sz w:val="28"/>
            <w:szCs w:val="28"/>
            <w:lang w:val="en-US"/>
          </w:rPr>
          <w:t>tatar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/); </w:t>
      </w:r>
    </w:p>
    <w:p w:rsidR="00863B3C" w:rsidRDefault="00863B3C" w:rsidP="00863B3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на Едином портале государственных и муниципальных услуг (функций)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 </w:t>
      </w:r>
      <w:hyperlink r:id="rId8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gosuslugi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  <w:r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>);</w:t>
      </w:r>
    </w:p>
    <w:p w:rsidR="00863B3C" w:rsidRDefault="00863B3C" w:rsidP="00863B3C">
      <w:pPr>
        <w:tabs>
          <w:tab w:val="left" w:pos="709"/>
          <w:tab w:val="left" w:pos="4290"/>
          <w:tab w:val="left" w:pos="85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в Исполнительном комитете: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3B3C" w:rsidRDefault="00863B3C" w:rsidP="00863B3C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при устном обращении - лично или по телефону; </w:t>
      </w:r>
    </w:p>
    <w:p w:rsidR="00863B3C" w:rsidRDefault="00863B3C" w:rsidP="00863B3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863B3C" w:rsidRDefault="00863B3C" w:rsidP="00863B3C">
      <w:pPr>
        <w:ind w:firstLine="709"/>
        <w:jc w:val="both"/>
        <w:rPr>
          <w:lang w:eastAsia="zh-CN"/>
        </w:rPr>
      </w:pPr>
      <w:r>
        <w:rPr>
          <w:bCs/>
          <w:sz w:val="28"/>
          <w:szCs w:val="28"/>
        </w:rPr>
        <w:t xml:space="preserve">1.3.4. Информация по вопросам предоставления муниципальной услуги размещается специалистом </w:t>
      </w:r>
      <w:r>
        <w:rPr>
          <w:sz w:val="28"/>
          <w:szCs w:val="28"/>
        </w:rPr>
        <w:t>Исполнительного комитета</w:t>
      </w:r>
      <w:r>
        <w:rPr>
          <w:bCs/>
          <w:sz w:val="28"/>
          <w:szCs w:val="28"/>
        </w:rPr>
        <w:t xml:space="preserve"> на официальном сайте муниципального района и на информационных стендах в помещениях </w:t>
      </w:r>
      <w:r>
        <w:rPr>
          <w:sz w:val="28"/>
          <w:szCs w:val="28"/>
        </w:rPr>
        <w:t>Исполнительного комитета</w:t>
      </w:r>
      <w:r>
        <w:rPr>
          <w:bCs/>
          <w:sz w:val="28"/>
          <w:szCs w:val="28"/>
        </w:rPr>
        <w:t xml:space="preserve"> для работы с заявителями.</w:t>
      </w:r>
    </w:p>
    <w:p w:rsidR="00863B3C" w:rsidRPr="004C021A" w:rsidRDefault="00863B3C" w:rsidP="00863B3C">
      <w:pPr>
        <w:pStyle w:val="ConsPlusCel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 Предоставление муниципальной услуги осуществляется в соответствии с:</w:t>
      </w:r>
    </w:p>
    <w:p w:rsidR="00863B3C" w:rsidRDefault="00863B3C" w:rsidP="00863B3C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Гражданским кодексом Российской Федерации (часть первая) от 30.11.1994 №51-ФЗ (</w:t>
      </w:r>
      <w:r>
        <w:rPr>
          <w:rFonts w:ascii="Times New Roman" w:hAnsi="Times New Roman"/>
          <w:color w:val="000000"/>
          <w:sz w:val="28"/>
          <w:szCs w:val="28"/>
        </w:rPr>
        <w:t>далее - ГрК РФ)</w:t>
      </w:r>
      <w:r>
        <w:rPr>
          <w:rFonts w:ascii="Times New Roman" w:hAnsi="Times New Roman"/>
          <w:sz w:val="28"/>
          <w:szCs w:val="28"/>
        </w:rPr>
        <w:t xml:space="preserve"> (Собрание законодательства РФ, 05.12.1994, №32, ст.3301);</w:t>
      </w:r>
    </w:p>
    <w:p w:rsidR="00863B3C" w:rsidRDefault="00863B3C" w:rsidP="00863B3C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Налоговым кодексом Российской Федерации (часть вторая) от 05.08.2000 №117-ФЗ (</w:t>
      </w:r>
      <w:r>
        <w:rPr>
          <w:rFonts w:ascii="Times New Roman" w:hAnsi="Times New Roman"/>
          <w:color w:val="000000"/>
          <w:sz w:val="28"/>
          <w:szCs w:val="28"/>
        </w:rPr>
        <w:t>далее – НК РФ)</w:t>
      </w:r>
      <w:r>
        <w:rPr>
          <w:rFonts w:ascii="Times New Roman" w:hAnsi="Times New Roman"/>
          <w:sz w:val="28"/>
          <w:szCs w:val="28"/>
        </w:rPr>
        <w:t xml:space="preserve"> (Собрание законодательства РФ, 07.08.2000, №32, ст.3340);</w:t>
      </w:r>
    </w:p>
    <w:p w:rsidR="00863B3C" w:rsidRDefault="00863B3C" w:rsidP="00863B3C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Основами законодательства Российской Федерации о нотариате от 11.02.1993 № 4462-1 (далее – Основы) (Ведомости СНД и ВС РФ, 11.03.1993 №10, ст.357);</w:t>
      </w:r>
    </w:p>
    <w:p w:rsidR="00863B3C" w:rsidRPr="004C021A" w:rsidRDefault="00863B3C" w:rsidP="00863B3C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 (</w:t>
      </w:r>
      <w:r>
        <w:rPr>
          <w:rFonts w:ascii="Times New Roman" w:hAnsi="Times New Roman"/>
          <w:color w:val="000000"/>
          <w:sz w:val="28"/>
          <w:szCs w:val="28"/>
        </w:rPr>
        <w:t>далее – Федеральный закон №131-ФЗ)</w:t>
      </w:r>
      <w:r>
        <w:rPr>
          <w:rFonts w:ascii="Times New Roman" w:hAnsi="Times New Roman"/>
          <w:sz w:val="28"/>
          <w:szCs w:val="28"/>
        </w:rPr>
        <w:t xml:space="preserve"> (Собрание законодательства РФ, 06.10.2003, №40, ст.3822);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Федеральным законом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 </w:t>
      </w:r>
    </w:p>
    <w:p w:rsidR="00863B3C" w:rsidRDefault="00863B3C" w:rsidP="00863B3C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Минюста России от 27.12.2007 №256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(далее - приказ №256)</w:t>
      </w:r>
      <w:r>
        <w:rPr>
          <w:rFonts w:ascii="Times New Roman" w:hAnsi="Times New Roman"/>
          <w:sz w:val="28"/>
          <w:szCs w:val="28"/>
        </w:rPr>
        <w:t xml:space="preserve"> (Российская газета, №3, 11.01.2008); </w:t>
      </w:r>
    </w:p>
    <w:p w:rsidR="00863B3C" w:rsidRPr="004C021A" w:rsidRDefault="00863B3C" w:rsidP="00863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приказом Федерального казначейства от 30.11.2012 №19н «Об утверждении порядка ведения государственной информационной системы о государственных и муниципальных платежах (далее – приказ 19н) (Бюллетень нормативных актов федеральных органов исполнительной власти, №1, 07.01.2013);</w:t>
      </w:r>
    </w:p>
    <w:p w:rsidR="00863B3C" w:rsidRDefault="00863B3C" w:rsidP="00863B3C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Законом Республики Татарстан от 28.07.2004 №45-ЗРТ «О местном самоуправлении в Республике Татарстан» (Республика Татарстан, №155-156, 03.08.2004);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14"/>
      <w:r>
        <w:rPr>
          <w:sz w:val="28"/>
          <w:szCs w:val="28"/>
        </w:rPr>
        <w:t>Уставом муниципального образования «Альметьевское сельское поселение» Елабужского муниципального района Республики Татарстан, принятого Решением Совета Альметьевского сельского поселения Елабужского муниципального района от 10.12.2012 г № 74 (далее – Устав);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Положением об исполнительном комитете Альметьевского сельского поселения Елабужского муниципального района, от 16.01.2006, за № 1  утвержденным Решением Совета Альметьевского сельского поселения Елабужского муниципального района; (далее – Положение об ИК);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Совета Альметьевского сельского поселения Елабужского муниципального района от 29.09.2013 г № 102 «Об установке единых дней приема граждан»</w:t>
      </w:r>
    </w:p>
    <w:p w:rsidR="00863B3C" w:rsidRDefault="00863B3C" w:rsidP="00863B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bookmarkStart w:id="3" w:name="sub_115"/>
      <w:bookmarkEnd w:id="2"/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настоящем Регламенте используются следующие термины и определения:</w:t>
      </w:r>
    </w:p>
    <w:p w:rsidR="00863B3C" w:rsidRDefault="00863B3C" w:rsidP="00863B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завещание - составленное в соответствии с действующим законодательством и по определенной форме, нотариально заверенное письменное распоряжение владельца имущества, ценностей, денежных вкладов о том, в чье владение должна быть передана его собственность после смерти; </w:t>
      </w:r>
    </w:p>
    <w:p w:rsidR="00863B3C" w:rsidRDefault="00863B3C" w:rsidP="00863B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доверенностью признается письменное уполномочие, выдаваемое одним лицом другому лицу для представительства перед третьими лицами. Письменное уполномочие на совершение сделки представителем может быть представлено представляемым непосредственно соответствующему третьему лицу.</w:t>
      </w:r>
    </w:p>
    <w:bookmarkEnd w:id="3"/>
    <w:p w:rsidR="00863B3C" w:rsidRDefault="00863B3C" w:rsidP="00863B3C">
      <w:pPr>
        <w:tabs>
          <w:tab w:val="left" w:pos="600"/>
          <w:tab w:val="left" w:pos="681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863B3C" w:rsidRDefault="00863B3C" w:rsidP="00863B3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</w:t>
      </w:r>
    </w:p>
    <w:p w:rsidR="00863B3C" w:rsidRDefault="00863B3C" w:rsidP="00863B3C">
      <w:pPr>
        <w:rPr>
          <w:sz w:val="28"/>
          <w:szCs w:val="28"/>
        </w:rPr>
        <w:sectPr w:rsidR="00863B3C">
          <w:pgSz w:w="11907" w:h="16840"/>
          <w:pgMar w:top="1134" w:right="567" w:bottom="1134" w:left="1134" w:header="720" w:footer="720" w:gutter="0"/>
          <w:cols w:space="720"/>
        </w:sectPr>
      </w:pPr>
    </w:p>
    <w:p w:rsidR="00863B3C" w:rsidRDefault="00863B3C" w:rsidP="00863B3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Стандарт предоставления муниципальной услуги</w:t>
      </w:r>
    </w:p>
    <w:p w:rsidR="00863B3C" w:rsidRDefault="00863B3C" w:rsidP="00863B3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55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9"/>
        <w:gridCol w:w="7229"/>
        <w:gridCol w:w="3827"/>
      </w:tblGrid>
      <w:tr w:rsidR="00863B3C" w:rsidTr="000D121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3B3C" w:rsidRDefault="00863B3C" w:rsidP="000D121F">
            <w:pPr>
              <w:ind w:firstLine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3B3C" w:rsidRDefault="00863B3C" w:rsidP="000D121F">
            <w:pPr>
              <w:ind w:firstLine="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требования стандарта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63B3C" w:rsidRDefault="00863B3C" w:rsidP="000D121F">
            <w:pPr>
              <w:ind w:firstLine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863B3C" w:rsidTr="000D121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ind w:firstLine="28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Удостоверение завещания и удостоверение доверенности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ГК РФ;</w:t>
            </w:r>
          </w:p>
          <w:p w:rsidR="00863B3C" w:rsidRDefault="00863B3C" w:rsidP="000D121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приказ №256</w:t>
            </w:r>
          </w:p>
        </w:tc>
      </w:tr>
      <w:tr w:rsidR="00863B3C" w:rsidTr="000D121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  <w:r>
              <w:rPr>
                <w:i/>
                <w:sz w:val="28"/>
                <w:szCs w:val="28"/>
              </w:rPr>
              <w:t>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ind w:firstLine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3C" w:rsidRDefault="00863B3C" w:rsidP="000D1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Устав; </w:t>
            </w:r>
          </w:p>
          <w:p w:rsidR="00863B3C" w:rsidRDefault="00863B3C" w:rsidP="000D12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Положение;</w:t>
            </w:r>
          </w:p>
          <w:p w:rsidR="00863B3C" w:rsidRDefault="00863B3C" w:rsidP="000D121F">
            <w:pPr>
              <w:rPr>
                <w:sz w:val="28"/>
                <w:szCs w:val="28"/>
              </w:rPr>
            </w:pPr>
          </w:p>
        </w:tc>
      </w:tr>
      <w:tr w:rsidR="00863B3C" w:rsidTr="000D121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pStyle w:val="ConsPlusNonformat"/>
              <w:widowControl/>
              <w:ind w:firstLine="28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Совершение нотариальных действий по удостоверению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завещаний и по удостоверению доверенностей</w:t>
            </w:r>
          </w:p>
          <w:p w:rsidR="00863B3C" w:rsidRDefault="00863B3C" w:rsidP="000D121F">
            <w:pPr>
              <w:pStyle w:val="ConsPlusNonformat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Отказ в совершении нотариальных действий по удостоверению завещаний и по удостоверению доверенностей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3C" w:rsidRDefault="00863B3C" w:rsidP="000D121F">
            <w:pPr>
              <w:rPr>
                <w:sz w:val="28"/>
              </w:rPr>
            </w:pPr>
          </w:p>
        </w:tc>
      </w:tr>
      <w:tr w:rsidR="00863B3C" w:rsidTr="000D121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Срок предоставления муниципальной услуги, </w:t>
            </w:r>
            <w:r>
              <w:rPr>
                <w:i/>
                <w:sz w:val="28"/>
                <w:szCs w:val="28"/>
              </w:rPr>
              <w:t>в том числе с учетом необходимости обращения в организации, участвующие в предоставлении муниципальной услуги, срок приостановления предоставления</w:t>
            </w:r>
            <w:r>
              <w:rPr>
                <w:i/>
                <w:color w:val="00B0F0"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lastRenderedPageBreak/>
              <w:t>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3C" w:rsidRDefault="00863B3C" w:rsidP="000D12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Удостоверение </w:t>
            </w:r>
            <w:r>
              <w:rPr>
                <w:bCs/>
                <w:sz w:val="28"/>
                <w:szCs w:val="28"/>
              </w:rPr>
              <w:t>завещаний и удостоверение доверенностей</w:t>
            </w:r>
            <w:r>
              <w:rPr>
                <w:sz w:val="28"/>
                <w:szCs w:val="28"/>
              </w:rPr>
              <w:t xml:space="preserve"> осуществляется в течении одного рабочего дня, с момента обращения при предъявлении всех необходимых для этого документов и уплате государственной пошлины.</w:t>
            </w:r>
          </w:p>
          <w:p w:rsidR="00863B3C" w:rsidRDefault="00863B3C" w:rsidP="000D121F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863B3C" w:rsidRDefault="00863B3C" w:rsidP="000D121F">
            <w:pPr>
              <w:ind w:firstLine="284"/>
              <w:jc w:val="both"/>
              <w:rPr>
                <w:sz w:val="28"/>
              </w:rPr>
            </w:pPr>
            <w:r>
              <w:rPr>
                <w:sz w:val="28"/>
              </w:rPr>
              <w:t>В случае принятия решения об отказе в предоставлении услуги в течении пяти рабочих дней, с момента обращения с заявлением.</w:t>
            </w:r>
          </w:p>
          <w:p w:rsidR="00863B3C" w:rsidRDefault="00863B3C" w:rsidP="000D121F">
            <w:pPr>
              <w:ind w:firstLine="284"/>
              <w:jc w:val="both"/>
              <w:rPr>
                <w:color w:val="FF0000"/>
                <w:sz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3C" w:rsidRDefault="00863B3C" w:rsidP="000D121F">
            <w:pPr>
              <w:shd w:val="clear" w:color="auto" w:fill="FFFFFF"/>
              <w:jc w:val="both"/>
            </w:pPr>
          </w:p>
        </w:tc>
      </w:tr>
      <w:tr w:rsidR="00863B3C" w:rsidTr="000D121F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</w:t>
            </w:r>
            <w:r>
              <w:rPr>
                <w:i/>
                <w:sz w:val="28"/>
                <w:szCs w:val="28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3C" w:rsidRDefault="00863B3C" w:rsidP="000D121F">
            <w:pPr>
              <w:pStyle w:val="a4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Паспорт или другие документы, удостоверяющие личность заявителя.</w:t>
            </w:r>
          </w:p>
          <w:p w:rsidR="00863B3C" w:rsidRDefault="00863B3C" w:rsidP="000D121F">
            <w:pPr>
              <w:pStyle w:val="a4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2.Доверенность при удостоверении доверенности</w:t>
            </w:r>
          </w:p>
          <w:p w:rsidR="00863B3C" w:rsidRDefault="00863B3C" w:rsidP="000D121F">
            <w:pPr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Сведения об уплате госпошлины (до введения в действие ГИС ГМП). 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лиц, установленные подпунктами 11, </w:t>
            </w:r>
            <w:hyperlink r:id="rId9" w:history="1">
              <w:r>
                <w:rPr>
                  <w:rStyle w:val="a3"/>
                  <w:sz w:val="28"/>
                  <w:szCs w:val="28"/>
                </w:rPr>
                <w:t>12 пункта 1 статьи 333.35</w:t>
              </w:r>
            </w:hyperlink>
            <w:r>
              <w:rPr>
                <w:sz w:val="28"/>
                <w:szCs w:val="28"/>
              </w:rPr>
              <w:t xml:space="preserve">, </w:t>
            </w:r>
            <w:hyperlink r:id="rId10" w:history="1">
              <w:r>
                <w:rPr>
                  <w:rStyle w:val="a3"/>
                  <w:sz w:val="28"/>
                  <w:szCs w:val="28"/>
                </w:rPr>
                <w:t>статьей 333.38</w:t>
              </w:r>
            </w:hyperlink>
            <w:r>
              <w:rPr>
                <w:sz w:val="28"/>
                <w:szCs w:val="28"/>
              </w:rPr>
              <w:t xml:space="preserve"> Налогового кодекса Российской Федерации.</w:t>
            </w:r>
          </w:p>
          <w:p w:rsidR="00863B3C" w:rsidRDefault="00863B3C" w:rsidP="000D121F">
            <w:pPr>
              <w:pStyle w:val="a4"/>
              <w:ind w:firstLine="284"/>
              <w:jc w:val="both"/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sz w:val="28"/>
              </w:rPr>
              <w:t>Приказ №256</w:t>
            </w:r>
          </w:p>
        </w:tc>
      </w:tr>
      <w:tr w:rsidR="00863B3C" w:rsidTr="000D121F">
        <w:trPr>
          <w:trHeight w:val="972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услуги, </w:t>
            </w:r>
            <w:r>
              <w:rPr>
                <w:sz w:val="28"/>
                <w:szCs w:val="28"/>
              </w:rPr>
              <w:lastRenderedPageBreak/>
              <w:t>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>
              <w:t xml:space="preserve">, </w:t>
            </w:r>
            <w:r>
              <w:rPr>
                <w:i/>
                <w:sz w:val="28"/>
                <w:szCs w:val="28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3C" w:rsidRDefault="00863B3C" w:rsidP="000D121F">
            <w:pPr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Получаются в рамках межведомственного взаимодействия:</w:t>
            </w:r>
          </w:p>
          <w:p w:rsidR="00863B3C" w:rsidRDefault="00863B3C" w:rsidP="000D121F">
            <w:pPr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уплате государственной пошлины (после введения в действие ГИС ГМП)</w:t>
            </w:r>
          </w:p>
          <w:p w:rsidR="00863B3C" w:rsidRDefault="00863B3C" w:rsidP="000D121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19н</w:t>
            </w:r>
          </w:p>
        </w:tc>
      </w:tr>
      <w:tr w:rsidR="00863B3C" w:rsidTr="000D121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2.7</w:t>
            </w:r>
            <w:r>
              <w:rPr>
                <w:i/>
                <w:sz w:val="28"/>
                <w:szCs w:val="28"/>
                <w:lang w:val="tt-RU"/>
              </w:rPr>
              <w:t>. </w:t>
            </w:r>
            <w:r>
              <w:rPr>
                <w:i/>
                <w:sz w:val="28"/>
                <w:szCs w:val="28"/>
              </w:rPr>
              <w:t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tabs>
                <w:tab w:val="num" w:pos="0"/>
              </w:tabs>
              <w:ind w:firstLine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3C" w:rsidRDefault="00863B3C" w:rsidP="000D12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3B3C" w:rsidTr="000D121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3C" w:rsidRDefault="00863B3C" w:rsidP="000D121F">
            <w:pPr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 Подача документов ненадлежащим лицом;</w:t>
            </w:r>
          </w:p>
          <w:p w:rsidR="00863B3C" w:rsidRDefault="00863B3C" w:rsidP="000D121F">
            <w:pPr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863B3C" w:rsidRDefault="00863B3C" w:rsidP="000D121F">
            <w:pPr>
              <w:ind w:firstLine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863B3C" w:rsidRDefault="00863B3C" w:rsidP="000D121F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3C" w:rsidRDefault="00863B3C" w:rsidP="000D12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3B3C" w:rsidTr="000D121F">
        <w:trPr>
          <w:trHeight w:val="65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3C" w:rsidRDefault="00863B3C" w:rsidP="000D121F">
            <w:pPr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863B3C" w:rsidRDefault="00863B3C" w:rsidP="000D121F">
            <w:pPr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отказа:</w:t>
            </w:r>
          </w:p>
          <w:p w:rsidR="00863B3C" w:rsidRDefault="00863B3C" w:rsidP="000D121F">
            <w:pPr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 Совершение такого действия противоречит закону.</w:t>
            </w:r>
          </w:p>
          <w:p w:rsidR="00863B3C" w:rsidRDefault="00863B3C" w:rsidP="000D121F">
            <w:pPr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полномочий.</w:t>
            </w:r>
          </w:p>
          <w:p w:rsidR="00863B3C" w:rsidRDefault="00863B3C" w:rsidP="000D121F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содержание документа, за свидетельствованием подлинности подписи на котором обратилось физическое или юридическое лицо, противоречит законодательным актам Российской Федерации;</w:t>
            </w:r>
          </w:p>
          <w:p w:rsidR="00863B3C" w:rsidRDefault="00863B3C" w:rsidP="000D121F">
            <w:pPr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информация.</w:t>
            </w:r>
          </w:p>
          <w:p w:rsidR="00863B3C" w:rsidRDefault="00863B3C" w:rsidP="000D121F">
            <w:pPr>
              <w:ind w:firstLine="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Отсутствие оплаты государственной пошлины </w:t>
            </w:r>
          </w:p>
          <w:p w:rsidR="00863B3C" w:rsidRDefault="00863B3C" w:rsidP="000D121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863B3C" w:rsidRDefault="00863B3C" w:rsidP="000D121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  <w:p w:rsidR="00863B3C" w:rsidRDefault="00863B3C" w:rsidP="000D121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3C" w:rsidRDefault="00863B3C" w:rsidP="000D12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3B3C" w:rsidTr="000D121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pStyle w:val="a4"/>
              <w:ind w:firstLine="4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услуга за совершение нотариальных действий оказывается на платной (возмездной) основе.</w:t>
            </w:r>
          </w:p>
          <w:p w:rsidR="00863B3C" w:rsidRDefault="00863B3C" w:rsidP="000D121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уплачивается в следующих размерах:</w:t>
            </w:r>
          </w:p>
          <w:p w:rsidR="00863B3C" w:rsidRDefault="00863B3C" w:rsidP="000D121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за удостоверение доверенностей на совершение сделок (сделки), требующих (требующей) нотариальной формы в соответствии с законодательством Российской Федерации, - 200 рублей;</w:t>
            </w:r>
          </w:p>
          <w:p w:rsidR="00863B3C" w:rsidRDefault="00863B3C" w:rsidP="000D121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за удостоверение прочих доверенностей, требующих нотариальной формы в соответствии с законодательством Российской Федерации, - 200 рублей;</w:t>
            </w:r>
          </w:p>
          <w:p w:rsidR="00863B3C" w:rsidRDefault="00863B3C" w:rsidP="000D121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 удостоверение доверенностей, выдаваемых в порядке передоверия, в случаях, если такое удостоверение обязательно в соответствии с законодательством Российской Федерации, - 200 рублей;</w:t>
            </w:r>
          </w:p>
          <w:p w:rsidR="00863B3C" w:rsidRDefault="00863B3C" w:rsidP="000D121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за удостоверение завещаний, за принятие закрытого завещания - 100 рублей;</w:t>
            </w:r>
          </w:p>
          <w:p w:rsidR="00863B3C" w:rsidRDefault="00863B3C" w:rsidP="000D121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за удостоверение доверенностей на право пользования и (или) распоряжения имуществом, за исключением имущества, предусмотренного подпунктом 6 настоящего пункта:</w:t>
            </w:r>
          </w:p>
          <w:p w:rsidR="00863B3C" w:rsidRDefault="00863B3C" w:rsidP="000D121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детям, в том числе усыновленным, супругу, родителям, полнородным братьям и сестрам - 100 рублей;</w:t>
            </w:r>
          </w:p>
          <w:p w:rsidR="00863B3C" w:rsidRDefault="00863B3C" w:rsidP="000D121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другим физическим лицам - 500 рублей;</w:t>
            </w:r>
          </w:p>
          <w:p w:rsidR="00863B3C" w:rsidRDefault="00863B3C" w:rsidP="000D121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за удостоверение доверенностей на право пользования и (или) распоряжения автотранспортными средствами:</w:t>
            </w:r>
          </w:p>
          <w:p w:rsidR="00863B3C" w:rsidRDefault="00863B3C" w:rsidP="000D121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детям, в том числе усыновленным, супругу, родителям, полнородным братьям и сестрам - 250 рублей;</w:t>
            </w:r>
          </w:p>
          <w:p w:rsidR="00863B3C" w:rsidRDefault="00863B3C" w:rsidP="000D121F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другим физическим лицам - 400 рублей;</w:t>
            </w:r>
          </w:p>
          <w:p w:rsidR="00863B3C" w:rsidRDefault="00863B3C" w:rsidP="000D121F">
            <w:pPr>
              <w:pStyle w:val="a4"/>
              <w:ind w:firstLine="45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нотариальные действия, совершаемые вне помещения исполнительного комитета сельского поселения, государственная пошлина уплачивается в размере, увеличенном в полтора раза.</w:t>
            </w:r>
          </w:p>
          <w:p w:rsidR="00863B3C" w:rsidRDefault="00863B3C" w:rsidP="000D121F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Льготы по уплате государственной пошлины установлены пунктами п.2, 4, 11 статьи 333.38 НК РФ часть 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pStyle w:val="ConsPlusCell"/>
              <w:widowControl/>
              <w:ind w:firstLine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ст.333.24, 333.25 НК РФ</w:t>
            </w:r>
          </w:p>
        </w:tc>
      </w:tr>
      <w:tr w:rsidR="00863B3C" w:rsidTr="000D121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ind w:firstLine="284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3C" w:rsidRDefault="00863B3C" w:rsidP="000D12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3B3C" w:rsidTr="000D121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tabs>
                <w:tab w:val="left" w:pos="0"/>
              </w:tabs>
              <w:autoSpaceDE w:val="0"/>
              <w:autoSpaceDN w:val="0"/>
              <w:adjustRightInd w:val="0"/>
              <w:ind w:firstLine="28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863B3C" w:rsidRDefault="00863B3C" w:rsidP="000D121F">
            <w:pPr>
              <w:tabs>
                <w:tab w:val="left" w:pos="0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3C" w:rsidRDefault="00863B3C" w:rsidP="000D121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863B3C" w:rsidTr="000D121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2.13. Срок регистрации запроса заявителя о предоставлении </w:t>
            </w:r>
            <w:r>
              <w:rPr>
                <w:sz w:val="28"/>
                <w:szCs w:val="28"/>
              </w:rPr>
              <w:lastRenderedPageBreak/>
              <w:t>муниципальной услуги</w:t>
            </w:r>
            <w:r>
              <w:rPr>
                <w:i/>
                <w:sz w:val="28"/>
                <w:szCs w:val="28"/>
              </w:rPr>
              <w:t>, в том числе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tabs>
                <w:tab w:val="num" w:pos="0"/>
              </w:tabs>
              <w:ind w:firstLine="284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В течение одного часа с момента поступления заявления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3C" w:rsidRDefault="00863B3C" w:rsidP="000D12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3B3C" w:rsidTr="000D121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2.14. Требования к помещениям, в которых предоставляется муниципальная услуга, </w:t>
            </w:r>
            <w:r>
              <w:rPr>
                <w:i/>
                <w:sz w:val="28"/>
                <w:szCs w:val="28"/>
              </w:rPr>
              <w:t>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863B3C" w:rsidRDefault="00863B3C" w:rsidP="000D121F">
            <w:pPr>
              <w:pStyle w:val="ConsPlusNormal"/>
              <w:ind w:firstLine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863B3C" w:rsidRDefault="00863B3C" w:rsidP="000D121F">
            <w:pPr>
              <w:tabs>
                <w:tab w:val="num" w:pos="370"/>
              </w:tabs>
              <w:ind w:firstLine="284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3C" w:rsidRDefault="00863B3C" w:rsidP="000D12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3B3C" w:rsidTr="000D121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2.15. Показатели доступности и качества муниципальной услуги,</w:t>
            </w:r>
            <w:r>
              <w:t xml:space="preserve"> </w:t>
            </w:r>
            <w:r>
              <w:rPr>
                <w:sz w:val="28"/>
                <w:szCs w:val="28"/>
              </w:rPr>
      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3C" w:rsidRDefault="00863B3C" w:rsidP="000D121F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Показателями доступности предоставления муниципальной услуги являются:</w:t>
            </w:r>
          </w:p>
          <w:p w:rsidR="00863B3C" w:rsidRDefault="00863B3C" w:rsidP="000D121F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расположенность помещения Исполнительного комитета в зоне доступности общественного транспорта;</w:t>
            </w:r>
          </w:p>
          <w:p w:rsidR="00863B3C" w:rsidRDefault="00863B3C" w:rsidP="000D121F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863B3C" w:rsidRDefault="00863B3C" w:rsidP="000D121F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 в </w:t>
            </w:r>
            <w:r>
              <w:rPr>
                <w:sz w:val="28"/>
                <w:szCs w:val="28"/>
              </w:rPr>
              <w:lastRenderedPageBreak/>
              <w:t>сети «Интернет», на Портале государственных и муниципальных услуг Республики Татарстан; на Едином портале государственных и муниципальных услуг (функций);</w:t>
            </w:r>
          </w:p>
          <w:p w:rsidR="00863B3C" w:rsidRDefault="00863B3C" w:rsidP="000D121F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863B3C" w:rsidRDefault="00863B3C" w:rsidP="000D121F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863B3C" w:rsidRDefault="00863B3C" w:rsidP="000D121F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863B3C" w:rsidRDefault="00863B3C" w:rsidP="000D121F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863B3C" w:rsidRDefault="00863B3C" w:rsidP="000D121F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 на действия (бездействие) муниципальных служащих, предоставляющих муниципальной услугу;</w:t>
            </w:r>
          </w:p>
          <w:p w:rsidR="00863B3C" w:rsidRDefault="00863B3C" w:rsidP="000D121F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жалоб на некорректное, невнимательное отношение муниципальных служащих, оказывающих государственную услугу, к заявителям.</w:t>
            </w:r>
          </w:p>
          <w:p w:rsidR="00863B3C" w:rsidRDefault="00863B3C" w:rsidP="000D121F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подаче запроса о предоставлении муниципальной услуги и при получении результата муниципальной услуги - однократное взаимодействие должностного лица, предоставляющего  муниципальной услугу, и заявителя. Продолжительность взаимодействия определяется настоящим Регламентом.</w:t>
            </w:r>
          </w:p>
          <w:p w:rsidR="00863B3C" w:rsidRDefault="00863B3C" w:rsidP="000D121F">
            <w:pPr>
              <w:autoSpaceDE w:val="0"/>
              <w:autoSpaceDN w:val="0"/>
              <w:adjustRightInd w:val="0"/>
              <w:ind w:firstLine="601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3C" w:rsidRDefault="00863B3C" w:rsidP="000D12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63B3C" w:rsidTr="000D121F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63B3C" w:rsidRDefault="00863B3C" w:rsidP="000D121F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3C" w:rsidRDefault="00863B3C" w:rsidP="000D121F">
            <w:pPr>
              <w:tabs>
                <w:tab w:val="left" w:pos="709"/>
              </w:tabs>
              <w:ind w:firstLine="28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863B3C" w:rsidRDefault="00863B3C" w:rsidP="000D121F">
            <w:pPr>
              <w:tabs>
                <w:tab w:val="left" w:pos="709"/>
              </w:tabs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B3C" w:rsidRDefault="00863B3C" w:rsidP="000D12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63B3C" w:rsidRPr="004C021A" w:rsidRDefault="00863B3C" w:rsidP="00863B3C">
      <w:pPr>
        <w:sectPr w:rsidR="00863B3C" w:rsidRPr="004C021A">
          <w:type w:val="continuous"/>
          <w:pgSz w:w="16840" w:h="11907" w:orient="landscape"/>
          <w:pgMar w:top="1418" w:right="1440" w:bottom="868" w:left="720" w:header="720" w:footer="720" w:gutter="0"/>
          <w:cols w:space="720"/>
        </w:sectPr>
      </w:pPr>
    </w:p>
    <w:p w:rsidR="00863B3C" w:rsidRDefault="00863B3C" w:rsidP="00863B3C">
      <w:pPr>
        <w:ind w:firstLine="709"/>
        <w:jc w:val="both"/>
      </w:pPr>
    </w:p>
    <w:p w:rsidR="00863B3C" w:rsidRDefault="00863B3C" w:rsidP="00863B3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выполнения.</w:t>
      </w:r>
    </w:p>
    <w:p w:rsidR="00863B3C" w:rsidRDefault="00863B3C" w:rsidP="00863B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63B3C" w:rsidRDefault="00863B3C" w:rsidP="00863B3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863B3C" w:rsidRDefault="00863B3C" w:rsidP="00863B3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3B3C" w:rsidRDefault="00863B3C" w:rsidP="00863B3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Предоставление муниципальной услуги</w:t>
      </w:r>
      <w:r>
        <w:t xml:space="preserve"> </w:t>
      </w:r>
      <w:r>
        <w:rPr>
          <w:sz w:val="28"/>
          <w:szCs w:val="28"/>
        </w:rPr>
        <w:t>включает в себя следующие процедуры:</w:t>
      </w:r>
    </w:p>
    <w:p w:rsidR="00863B3C" w:rsidRDefault="00863B3C" w:rsidP="00863B3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консультирование заявителя;</w:t>
      </w:r>
    </w:p>
    <w:p w:rsidR="00863B3C" w:rsidRDefault="00863B3C" w:rsidP="00863B3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принятие и регистрация заявления;</w:t>
      </w:r>
    </w:p>
    <w:p w:rsidR="00863B3C" w:rsidRDefault="00863B3C" w:rsidP="00863B3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подготовка и выдача результата муниципальной услуги;</w:t>
      </w:r>
    </w:p>
    <w:p w:rsidR="00863B3C" w:rsidRDefault="00863B3C" w:rsidP="00863B3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№1.</w:t>
      </w:r>
    </w:p>
    <w:p w:rsidR="00863B3C" w:rsidRDefault="00863B3C" w:rsidP="00863B3C">
      <w:pPr>
        <w:tabs>
          <w:tab w:val="left" w:pos="123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3B3C" w:rsidRDefault="00863B3C" w:rsidP="00863B3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Оказание консультаций заявителю</w:t>
      </w:r>
    </w:p>
    <w:p w:rsidR="00863B3C" w:rsidRDefault="00863B3C" w:rsidP="00863B3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3.2.1. Заявитель лично и (или) по телефону обращается в Исполнительный комитет для получения консультаций о порядке получения муниципальной услуги.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руководителя  Исполнительного комитета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 процедуры: консультации, замечания по составу, форме и содержанию представленной документации.</w:t>
      </w:r>
    </w:p>
    <w:p w:rsidR="00863B3C" w:rsidRDefault="00863B3C" w:rsidP="00863B3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3B3C" w:rsidRDefault="00863B3C" w:rsidP="00863B3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Принятие и регистрация заявления</w:t>
      </w:r>
    </w:p>
    <w:p w:rsidR="00863B3C" w:rsidRDefault="00863B3C" w:rsidP="00863B3C">
      <w:pPr>
        <w:suppressAutoHyphens/>
        <w:ind w:firstLine="709"/>
        <w:jc w:val="both"/>
        <w:rPr>
          <w:sz w:val="28"/>
          <w:szCs w:val="28"/>
        </w:rPr>
      </w:pP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3.3.1. Заявитель лично подает письменное заявление о с</w:t>
      </w:r>
      <w:r>
        <w:rPr>
          <w:sz w:val="28"/>
          <w:szCs w:val="28"/>
        </w:rPr>
        <w:t xml:space="preserve">овершении нотариальных действий по удостоверению </w:t>
      </w:r>
      <w:r>
        <w:rPr>
          <w:bCs/>
          <w:sz w:val="28"/>
          <w:szCs w:val="28"/>
        </w:rPr>
        <w:t>завещаний и по удостоверению доверенностей, и представляет документы в соответствии с пунктом 2.5 настоящего Регламента в сельский исполнительный комитет.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3.3.2. Заместитель руководителя  Исполнительного комитета осуществляет: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установление личности заявителя; 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случае отсутствия замечаний заместитель руководителя  Исполнительного комитета осуществляет: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прием и регистрацию заявления в специальном журнале;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наличия оснований для отказа в приеме документов, предусмотренных пунктом 2.8 настоящего Регламента, заместитель руководителя  Исполнительного комитета,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Результат процедур: принятое обращение гражданина или возвращенные заявителю документы.</w:t>
      </w:r>
    </w:p>
    <w:p w:rsidR="00863B3C" w:rsidRDefault="00863B3C" w:rsidP="00863B3C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863B3C" w:rsidRDefault="00863B3C" w:rsidP="00863B3C">
      <w:pPr>
        <w:pStyle w:val="1"/>
        <w:ind w:firstLine="709"/>
        <w:rPr>
          <w:b w:val="0"/>
          <w:szCs w:val="28"/>
        </w:rPr>
      </w:pPr>
      <w:r>
        <w:rPr>
          <w:b w:val="0"/>
          <w:szCs w:val="28"/>
        </w:rPr>
        <w:t>3.4. Подготовка и выдача результата муниципальной услуги</w:t>
      </w:r>
    </w:p>
    <w:p w:rsidR="00863B3C" w:rsidRDefault="00863B3C" w:rsidP="00863B3C">
      <w:pPr>
        <w:rPr>
          <w:lang w:eastAsia="zh-CN"/>
        </w:rPr>
      </w:pPr>
    </w:p>
    <w:p w:rsidR="00863B3C" w:rsidRDefault="00863B3C" w:rsidP="00863B3C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3.4.1. </w:t>
      </w:r>
      <w:r>
        <w:rPr>
          <w:rFonts w:ascii="Times New Roman" w:hAnsi="Times New Roman"/>
          <w:bCs/>
          <w:sz w:val="28"/>
          <w:szCs w:val="28"/>
        </w:rPr>
        <w:t>заместитель руководителя  Исполнительного комитета</w:t>
      </w:r>
      <w:r>
        <w:rPr>
          <w:rFonts w:ascii="Times New Roman" w:hAnsi="Times New Roman"/>
          <w:sz w:val="28"/>
          <w:szCs w:val="28"/>
        </w:rPr>
        <w:t xml:space="preserve"> после регистрации заявления осуществляет:</w:t>
      </w:r>
    </w:p>
    <w:p w:rsidR="00863B3C" w:rsidRDefault="00863B3C" w:rsidP="00863B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проверку сведений, содержащихся в документах, прилагаемых к заявлению;</w:t>
      </w:r>
    </w:p>
    <w:p w:rsidR="00863B3C" w:rsidRDefault="00863B3C" w:rsidP="00863B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проверку наличия оснований для отказа в предоставлении услуги, предусмотренных пунктом 2.9 настоящего Регламента.</w:t>
      </w:r>
    </w:p>
    <w:p w:rsidR="00863B3C" w:rsidRDefault="00863B3C" w:rsidP="00863B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услуги заместитель руководителя  Исполнительного комитета  извещает заявителя о причинах отказа и осуществляет процедуры, предусмотренные пунктом 3.5 настоящего Регламента.</w:t>
      </w:r>
    </w:p>
    <w:p w:rsidR="00863B3C" w:rsidRDefault="00863B3C" w:rsidP="00863B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наличия оснований для отложения совершения нотариального действия заместитель руководителя Исполнительного комитета осуществляет процедуры, предусмотренные пунктом 3.6 настоящего Регламента.</w:t>
      </w:r>
    </w:p>
    <w:p w:rsidR="00863B3C" w:rsidRDefault="00863B3C" w:rsidP="00863B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оснований для отказа в предоставлении муниципальной услуги заместитель руководителя Исполнительного комитета:</w:t>
      </w:r>
    </w:p>
    <w:p w:rsidR="00863B3C" w:rsidRDefault="00863B3C" w:rsidP="00863B3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правильность оплаты за совершение нотариальных действий (путем направления </w:t>
      </w:r>
      <w:r>
        <w:rPr>
          <w:rFonts w:ascii="Times New Roman CYR" w:hAnsi="Times New Roman CYR" w:cs="Times New Roman CYR"/>
          <w:sz w:val="28"/>
          <w:szCs w:val="28"/>
        </w:rPr>
        <w:t>в электронной форме посредством системы межведомственного электронного взаимодействия запроса о предоставлении сведений о госпошлине).</w:t>
      </w:r>
    </w:p>
    <w:p w:rsidR="00863B3C" w:rsidRDefault="00863B3C" w:rsidP="00863B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 устанавливаемые пунктами 3.3-3.4, осуществляются в течении 15 минут с момента обращения заявителя.</w:t>
      </w:r>
    </w:p>
    <w:p w:rsidR="00863B3C" w:rsidRDefault="00863B3C" w:rsidP="00863B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процедур: нотариально удостоверенное завещание или доверенность. </w:t>
      </w:r>
    </w:p>
    <w:p w:rsidR="00863B3C" w:rsidRDefault="00863B3C" w:rsidP="00863B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3.4.2. </w:t>
      </w:r>
      <w:r>
        <w:rPr>
          <w:rFonts w:ascii="Times New Roman" w:hAnsi="Times New Roman"/>
          <w:bCs/>
          <w:sz w:val="28"/>
          <w:szCs w:val="28"/>
        </w:rPr>
        <w:t>Заместитель руководителя  Исполнительного комитета</w:t>
      </w:r>
      <w:r>
        <w:rPr>
          <w:rFonts w:ascii="Times New Roman" w:hAnsi="Times New Roman"/>
          <w:sz w:val="28"/>
          <w:szCs w:val="28"/>
        </w:rPr>
        <w:t xml:space="preserve"> в случае принятия решения об отказе в предоставлении услуги направляет заявителю мотивированный отказ о совершении нотариального действия </w:t>
      </w:r>
    </w:p>
    <w:p w:rsidR="00863B3C" w:rsidRDefault="00863B3C" w:rsidP="00863B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не позднее пяти дней с момента обращения заявителя за предоставлением услуги.</w:t>
      </w:r>
    </w:p>
    <w:p w:rsidR="00863B3C" w:rsidRDefault="00863B3C" w:rsidP="00863B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 процедур: мотивированный отказ о совершении нотариального действия, направленный заявителю.</w:t>
      </w:r>
    </w:p>
    <w:p w:rsidR="00863B3C" w:rsidRDefault="00863B3C" w:rsidP="00863B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Отложение совершения нотариального действия</w:t>
      </w:r>
    </w:p>
    <w:p w:rsidR="00863B3C" w:rsidRDefault="00863B3C" w:rsidP="00863B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B3C" w:rsidRDefault="00863B3C" w:rsidP="00863B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3.5.1. </w:t>
      </w:r>
      <w:r>
        <w:rPr>
          <w:rFonts w:ascii="Times New Roman" w:hAnsi="Times New Roman"/>
          <w:bCs/>
          <w:sz w:val="28"/>
          <w:szCs w:val="28"/>
        </w:rPr>
        <w:t>Заместитель руководителя  Исполнительного комитета</w:t>
      </w:r>
      <w:r>
        <w:rPr>
          <w:rFonts w:ascii="Times New Roman" w:hAnsi="Times New Roman"/>
          <w:sz w:val="28"/>
          <w:szCs w:val="28"/>
        </w:rPr>
        <w:t xml:space="preserve"> может отложить совершение нотариального действия в случае:</w:t>
      </w:r>
    </w:p>
    <w:p w:rsidR="00863B3C" w:rsidRDefault="00863B3C" w:rsidP="00863B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необходимости истребования дополнительных сведений от физических и юридических лиц;</w:t>
      </w:r>
    </w:p>
    <w:p w:rsidR="00863B3C" w:rsidRDefault="00863B3C" w:rsidP="00863B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необходимости запросить заинтересованных лиц об отсутствии у них возражений против совершения этих действий.</w:t>
      </w:r>
    </w:p>
    <w:p w:rsidR="00863B3C" w:rsidRDefault="00863B3C" w:rsidP="00863B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руководителя  Исполнительного комитета</w:t>
      </w:r>
      <w:r>
        <w:rPr>
          <w:rFonts w:ascii="Times New Roman" w:hAnsi="Times New Roman"/>
          <w:sz w:val="28"/>
          <w:szCs w:val="28"/>
        </w:rPr>
        <w:t xml:space="preserve"> извещает заявителя об отложении совершения нотариального действия.</w:t>
      </w:r>
    </w:p>
    <w:p w:rsidR="00863B3C" w:rsidRDefault="00863B3C" w:rsidP="00863B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863B3C" w:rsidRDefault="00863B3C" w:rsidP="00863B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процедур: извещение заявителя об отложении совершения нотариального действия.</w:t>
      </w:r>
    </w:p>
    <w:p w:rsidR="00863B3C" w:rsidRDefault="00863B3C" w:rsidP="00863B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 </w:t>
      </w:r>
      <w:r>
        <w:rPr>
          <w:rFonts w:ascii="Times New Roman" w:hAnsi="Times New Roman"/>
          <w:bCs/>
          <w:sz w:val="28"/>
          <w:szCs w:val="28"/>
        </w:rPr>
        <w:t>Заместитель руководителя  Исполнительного комитета</w:t>
      </w:r>
      <w:r>
        <w:rPr>
          <w:rFonts w:ascii="Times New Roman" w:hAnsi="Times New Roman"/>
          <w:sz w:val="28"/>
          <w:szCs w:val="28"/>
        </w:rPr>
        <w:t xml:space="preserve"> после принятия решения об отложении совершения нотариального действия готовит запрос, необходимый для получения дополнительных сведений, и направляет в соответствующий орган или заинтересованному лицу.</w:t>
      </w:r>
    </w:p>
    <w:p w:rsidR="00863B3C" w:rsidRDefault="00863B3C" w:rsidP="00863B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Процедуры, устанавливаемые настоящим пунктом, осуществляются не позднее пяти дней с момента обращения заявителя.</w:t>
      </w:r>
    </w:p>
    <w:p w:rsidR="00863B3C" w:rsidRDefault="00863B3C" w:rsidP="00863B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процедур: запрос, направленный в соответствующий орган или заинтересованному лицу.</w:t>
      </w:r>
    </w:p>
    <w:p w:rsidR="00863B3C" w:rsidRDefault="00863B3C" w:rsidP="00863B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3.5.3.Заместитель руководителя Исполнительного комитета  после поступления ответов на запросы извещает заявителя и предоставляет услугу в порядке, установленном пунктами 3.3. – 3.4 настоящего Регламента.</w:t>
      </w:r>
    </w:p>
    <w:p w:rsidR="00863B3C" w:rsidRDefault="00863B3C" w:rsidP="00863B3C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3B3C" w:rsidRDefault="00863B3C" w:rsidP="00863B3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Исправление технических ошибок. </w:t>
      </w:r>
    </w:p>
    <w:p w:rsidR="00863B3C" w:rsidRDefault="00863B3C" w:rsidP="00863B3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3.6.1. В случае обнаружения технической ошибки в документе, являющемся результатом муниципальной услуги, заявитель представляет в Исполнительный комитет:</w:t>
      </w:r>
    </w:p>
    <w:p w:rsidR="00863B3C" w:rsidRDefault="00863B3C" w:rsidP="00863B3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об исправлении технической ошибки (приложение №2);</w:t>
      </w:r>
    </w:p>
    <w:p w:rsidR="00863B3C" w:rsidRDefault="00863B3C" w:rsidP="00863B3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863B3C" w:rsidRDefault="00863B3C" w:rsidP="00863B3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863B3C" w:rsidRDefault="00863B3C" w:rsidP="00863B3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863B3C" w:rsidRDefault="00863B3C" w:rsidP="00863B3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3.6.2. Заместитель руководителя  Исполнительного комитета </w:t>
      </w:r>
      <w:r>
        <w:rPr>
          <w:rFonts w:ascii="Times New Roman" w:hAnsi="Times New Roman"/>
          <w:sz w:val="28"/>
          <w:szCs w:val="28"/>
        </w:rPr>
        <w:lastRenderedPageBreak/>
        <w:t>осуществляет прием заявления об исправлении технической ошибки, регистрирует заявление с приложенными документами.</w:t>
      </w:r>
    </w:p>
    <w:p w:rsidR="00863B3C" w:rsidRDefault="00863B3C" w:rsidP="00863B3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863B3C" w:rsidRDefault="00863B3C" w:rsidP="00863B3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процедуры: принятое и зарегистрированное заявление.</w:t>
      </w:r>
    </w:p>
    <w:p w:rsidR="00863B3C" w:rsidRDefault="00863B3C" w:rsidP="00863B3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3.6.3. Заместитель руководителя  Исполнительного комитета рассматривает документы и в целях внесения исправлений в документ, являющийся результатом услуги, осуществляет процедуры, предусмотренные пунктом 3.4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ошибка.</w:t>
      </w:r>
    </w:p>
    <w:p w:rsidR="00863B3C" w:rsidRDefault="00863B3C" w:rsidP="00863B3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863B3C" w:rsidRDefault="00863B3C" w:rsidP="00863B3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процедуры: выданный (направленный) заявителю документ.</w:t>
      </w:r>
    </w:p>
    <w:p w:rsidR="00863B3C" w:rsidRDefault="00863B3C" w:rsidP="00863B3C">
      <w:pPr>
        <w:ind w:left="5954"/>
        <w:rPr>
          <w:sz w:val="28"/>
          <w:szCs w:val="28"/>
        </w:rPr>
      </w:pPr>
    </w:p>
    <w:p w:rsidR="00863B3C" w:rsidRDefault="00863B3C" w:rsidP="00863B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63B3C" w:rsidRDefault="00863B3C" w:rsidP="00863B3C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4. Порядок и формы контроля за предоставлением муниципальной услуги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проводимые в установленном порядке проверки ведения делопроизводства;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проведение в установленном порядке контрольных проверок соблюдения процедур предоставления муниципальной услуги.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Исполнительного комитета представляются справки о результатах предоставления муниципальной услуги.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Исполнительного комитета.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Руководитель органа местного самоуправления несет ответственность за несвоевременное рассмотрение обращений заявителей.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(заместитель руководителя) Исполнительного комитета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Контроль за предоставлением муниципальной услуги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863B3C" w:rsidRDefault="00863B3C" w:rsidP="00863B3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63B3C" w:rsidRDefault="00863B3C" w:rsidP="00863B3C">
      <w:pPr>
        <w:autoSpaceDE w:val="0"/>
        <w:autoSpaceDN w:val="0"/>
        <w:adjustRightInd w:val="0"/>
        <w:spacing w:before="108" w:after="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863B3C" w:rsidRDefault="00863B3C" w:rsidP="00863B3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Получатели муниципальной услуги имеют право на обжалование в досудебном порядке действий (бездействия) сотрудников Исполнительного комитета, участвующих в предоставлении муниципальной услуги, в Исполнительный комитет или в Совет муниципального образования.</w:t>
      </w:r>
    </w:p>
    <w:p w:rsidR="00863B3C" w:rsidRDefault="00863B3C" w:rsidP="00863B3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863B3C" w:rsidRDefault="00863B3C" w:rsidP="00863B3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863B3C" w:rsidRDefault="00863B3C" w:rsidP="00863B3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нарушение срока предоставления муниципальной услуги;</w:t>
      </w:r>
    </w:p>
    <w:p w:rsidR="00863B3C" w:rsidRDefault="00863B3C" w:rsidP="00863B3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требование у заявителя документов, не предусмотренных нормативными правовыми актами Российской Федерации, Республики Татарстан, Елабужского муниципального района для предоставления муниципальной услуги;</w:t>
      </w:r>
    </w:p>
    <w:p w:rsidR="00863B3C" w:rsidRDefault="00863B3C" w:rsidP="00863B3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Елабужского  муниципального района для предоставления муниципальной услуги, у заявителя;</w:t>
      </w:r>
    </w:p>
    <w:p w:rsidR="00863B3C" w:rsidRDefault="00863B3C" w:rsidP="00863B3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Татарстан, Елабужского  муниципального района;</w:t>
      </w:r>
    </w:p>
    <w:p w:rsidR="00863B3C" w:rsidRDefault="00863B3C" w:rsidP="00863B3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Елабужского  муниципального района;</w:t>
      </w:r>
    </w:p>
    <w:p w:rsidR="00863B3C" w:rsidRDefault="00863B3C" w:rsidP="00863B3C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 отказ Исполнительного комитета, должностного лица Исполнительного комитета,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63B3C" w:rsidRDefault="00863B3C" w:rsidP="00863B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863B3C" w:rsidRDefault="00863B3C" w:rsidP="00863B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направлена по почте,  с использованием информационно-телекоммуникационной сети "Интернет", официального сайта Елабужского муниципального района (http://www.</w:t>
      </w:r>
      <w:r>
        <w:rPr>
          <w:sz w:val="28"/>
          <w:szCs w:val="28"/>
          <w:lang w:val="en-US"/>
        </w:rPr>
        <w:t>elabugacity</w:t>
      </w:r>
      <w:r>
        <w:rPr>
          <w:sz w:val="28"/>
          <w:szCs w:val="28"/>
        </w:rPr>
        <w:t>.ru), Единого портала государственных и муниципальных услуг Республики Татарстан (</w:t>
      </w:r>
      <w:hyperlink r:id="rId11" w:history="1">
        <w:r>
          <w:rPr>
            <w:rStyle w:val="a3"/>
            <w:sz w:val="28"/>
            <w:szCs w:val="28"/>
          </w:rPr>
          <w:t>http://uslugi.tatar.ru/</w:t>
        </w:r>
      </w:hyperlink>
      <w:r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863B3C" w:rsidRDefault="00863B3C" w:rsidP="00863B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Срок рассмотрения жалобы - </w:t>
      </w:r>
      <w:r>
        <w:rPr>
          <w:sz w:val="28"/>
          <w:szCs w:val="28"/>
          <w:u w:val="single"/>
        </w:rPr>
        <w:t>в течение  пятнадцати рабочих</w:t>
      </w:r>
      <w:r>
        <w:rPr>
          <w:sz w:val="28"/>
          <w:szCs w:val="28"/>
        </w:rPr>
        <w:t xml:space="preserve">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863B3C" w:rsidRDefault="00863B3C" w:rsidP="00863B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Жалоба должна содержать следующую информацию:</w:t>
      </w:r>
    </w:p>
    <w:p w:rsidR="00863B3C" w:rsidRDefault="00863B3C" w:rsidP="00863B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863B3C" w:rsidRDefault="00863B3C" w:rsidP="00863B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3B3C" w:rsidRDefault="00863B3C" w:rsidP="00863B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863B3C" w:rsidRDefault="00863B3C" w:rsidP="00863B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863B3C" w:rsidRDefault="00863B3C" w:rsidP="00863B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863B3C" w:rsidRDefault="00863B3C" w:rsidP="00863B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 Жалоба подписывается подавшим ее получателем муниципальной услуги.</w:t>
      </w:r>
    </w:p>
    <w:p w:rsidR="00863B3C" w:rsidRDefault="00863B3C" w:rsidP="00863B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 По результатам рассмотрения жалобы руководитель Исполнительного комитета принимает одно из следующих решений:</w:t>
      </w:r>
    </w:p>
    <w:p w:rsidR="00863B3C" w:rsidRDefault="00863B3C" w:rsidP="00863B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</w:t>
      </w:r>
      <w:r>
        <w:rPr>
          <w:sz w:val="28"/>
          <w:szCs w:val="28"/>
        </w:rPr>
        <w:lastRenderedPageBreak/>
        <w:t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а также в иных формах;</w:t>
      </w:r>
    </w:p>
    <w:p w:rsidR="00863B3C" w:rsidRDefault="00863B3C" w:rsidP="00863B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863B3C" w:rsidRDefault="00863B3C" w:rsidP="00863B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3B3C" w:rsidRDefault="00863B3C" w:rsidP="00863B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63B3C" w:rsidRDefault="00863B3C" w:rsidP="00863B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63B3C" w:rsidRDefault="00863B3C" w:rsidP="00863B3C">
      <w:pPr>
        <w:rPr>
          <w:rStyle w:val="rvts7"/>
        </w:rPr>
      </w:pPr>
    </w:p>
    <w:p w:rsidR="00863B3C" w:rsidRDefault="00863B3C" w:rsidP="00863B3C">
      <w:pPr>
        <w:rPr>
          <w:rStyle w:val="rvts7"/>
          <w:sz w:val="28"/>
          <w:szCs w:val="28"/>
        </w:rPr>
      </w:pPr>
    </w:p>
    <w:p w:rsidR="00863B3C" w:rsidRDefault="00863B3C" w:rsidP="00863B3C">
      <w:pPr>
        <w:rPr>
          <w:rStyle w:val="rvts7"/>
          <w:sz w:val="28"/>
          <w:szCs w:val="28"/>
        </w:rPr>
      </w:pPr>
    </w:p>
    <w:p w:rsidR="00863B3C" w:rsidRDefault="00863B3C" w:rsidP="00863B3C">
      <w:pPr>
        <w:rPr>
          <w:rStyle w:val="rvts7"/>
          <w:sz w:val="28"/>
          <w:szCs w:val="28"/>
        </w:rPr>
      </w:pPr>
    </w:p>
    <w:p w:rsidR="00863B3C" w:rsidRDefault="00863B3C" w:rsidP="00863B3C">
      <w:pPr>
        <w:rPr>
          <w:rStyle w:val="rvts7"/>
          <w:sz w:val="28"/>
          <w:szCs w:val="28"/>
        </w:rPr>
      </w:pPr>
    </w:p>
    <w:p w:rsidR="00863B3C" w:rsidRDefault="00863B3C" w:rsidP="00863B3C">
      <w:pPr>
        <w:rPr>
          <w:rStyle w:val="rvts7"/>
          <w:sz w:val="28"/>
          <w:szCs w:val="28"/>
        </w:rPr>
      </w:pPr>
    </w:p>
    <w:p w:rsidR="00863B3C" w:rsidRDefault="00863B3C" w:rsidP="00863B3C">
      <w:pPr>
        <w:rPr>
          <w:rStyle w:val="rvts7"/>
          <w:sz w:val="28"/>
          <w:szCs w:val="28"/>
        </w:rPr>
      </w:pPr>
    </w:p>
    <w:p w:rsidR="00863B3C" w:rsidRDefault="00863B3C" w:rsidP="00863B3C">
      <w:pPr>
        <w:rPr>
          <w:rStyle w:val="rvts7"/>
          <w:sz w:val="28"/>
          <w:szCs w:val="28"/>
        </w:rPr>
      </w:pPr>
    </w:p>
    <w:p w:rsidR="00863B3C" w:rsidRDefault="00863B3C" w:rsidP="00863B3C">
      <w:pPr>
        <w:rPr>
          <w:rStyle w:val="rvts7"/>
          <w:sz w:val="28"/>
          <w:szCs w:val="28"/>
        </w:rPr>
      </w:pPr>
    </w:p>
    <w:p w:rsidR="00863B3C" w:rsidRDefault="00863B3C" w:rsidP="00863B3C">
      <w:pPr>
        <w:rPr>
          <w:rStyle w:val="rvts7"/>
          <w:sz w:val="28"/>
          <w:szCs w:val="28"/>
        </w:rPr>
      </w:pPr>
    </w:p>
    <w:p w:rsidR="00863B3C" w:rsidRDefault="00863B3C" w:rsidP="00863B3C">
      <w:pPr>
        <w:rPr>
          <w:rStyle w:val="rvts7"/>
          <w:sz w:val="28"/>
          <w:szCs w:val="28"/>
        </w:rPr>
      </w:pPr>
    </w:p>
    <w:p w:rsidR="00863B3C" w:rsidRDefault="00863B3C" w:rsidP="00863B3C">
      <w:pPr>
        <w:rPr>
          <w:rStyle w:val="rvts7"/>
          <w:sz w:val="28"/>
          <w:szCs w:val="28"/>
        </w:rPr>
      </w:pPr>
    </w:p>
    <w:p w:rsidR="00863B3C" w:rsidRDefault="00863B3C" w:rsidP="00863B3C">
      <w:pPr>
        <w:rPr>
          <w:rStyle w:val="rvts7"/>
          <w:sz w:val="28"/>
          <w:szCs w:val="28"/>
        </w:rPr>
      </w:pPr>
    </w:p>
    <w:p w:rsidR="00863B3C" w:rsidRDefault="00863B3C" w:rsidP="00863B3C">
      <w:pPr>
        <w:rPr>
          <w:rStyle w:val="rvts7"/>
          <w:sz w:val="28"/>
          <w:szCs w:val="28"/>
        </w:rPr>
      </w:pPr>
    </w:p>
    <w:p w:rsidR="00863B3C" w:rsidRDefault="00863B3C" w:rsidP="00863B3C">
      <w:pPr>
        <w:rPr>
          <w:rStyle w:val="rvts7"/>
          <w:sz w:val="28"/>
          <w:szCs w:val="28"/>
        </w:rPr>
      </w:pPr>
    </w:p>
    <w:p w:rsidR="00863B3C" w:rsidRDefault="00863B3C" w:rsidP="00863B3C">
      <w:pPr>
        <w:rPr>
          <w:rStyle w:val="rvts7"/>
          <w:sz w:val="28"/>
          <w:szCs w:val="28"/>
        </w:rPr>
      </w:pPr>
    </w:p>
    <w:p w:rsidR="00863B3C" w:rsidRDefault="00863B3C" w:rsidP="00863B3C">
      <w:pPr>
        <w:rPr>
          <w:rStyle w:val="rvts7"/>
          <w:sz w:val="28"/>
          <w:szCs w:val="28"/>
        </w:rPr>
      </w:pPr>
    </w:p>
    <w:p w:rsidR="00863B3C" w:rsidRDefault="00863B3C" w:rsidP="00863B3C">
      <w:pPr>
        <w:rPr>
          <w:rStyle w:val="rvts7"/>
          <w:sz w:val="28"/>
          <w:szCs w:val="28"/>
        </w:rPr>
      </w:pPr>
    </w:p>
    <w:p w:rsidR="00863B3C" w:rsidRDefault="00863B3C" w:rsidP="00863B3C">
      <w:pPr>
        <w:rPr>
          <w:rStyle w:val="rvts7"/>
          <w:sz w:val="28"/>
          <w:szCs w:val="28"/>
        </w:rPr>
      </w:pPr>
    </w:p>
    <w:p w:rsidR="00863B3C" w:rsidRDefault="00863B3C" w:rsidP="00863B3C">
      <w:pPr>
        <w:rPr>
          <w:rStyle w:val="rvts7"/>
          <w:sz w:val="28"/>
          <w:szCs w:val="28"/>
        </w:rPr>
      </w:pPr>
    </w:p>
    <w:p w:rsidR="00863B3C" w:rsidRDefault="00863B3C" w:rsidP="00863B3C">
      <w:pPr>
        <w:rPr>
          <w:rStyle w:val="rvts7"/>
          <w:sz w:val="28"/>
          <w:szCs w:val="28"/>
        </w:rPr>
      </w:pPr>
    </w:p>
    <w:p w:rsidR="00863B3C" w:rsidRDefault="00863B3C" w:rsidP="00863B3C">
      <w:pPr>
        <w:pStyle w:val="ConsPlusNormal"/>
        <w:ind w:firstLine="540"/>
        <w:jc w:val="both"/>
      </w:pPr>
    </w:p>
    <w:p w:rsidR="00863B3C" w:rsidRDefault="00863B3C" w:rsidP="00863B3C">
      <w:pPr>
        <w:pStyle w:val="ConsPlusNormal"/>
        <w:ind w:firstLine="540"/>
        <w:jc w:val="both"/>
      </w:pPr>
    </w:p>
    <w:p w:rsidR="00863B3C" w:rsidRDefault="00863B3C" w:rsidP="00863B3C">
      <w:pPr>
        <w:ind w:left="5760"/>
        <w:jc w:val="right"/>
        <w:rPr>
          <w:rStyle w:val="rvts7"/>
          <w:sz w:val="28"/>
          <w:szCs w:val="28"/>
        </w:rPr>
      </w:pPr>
    </w:p>
    <w:p w:rsidR="00863B3C" w:rsidRDefault="00863B3C" w:rsidP="00863B3C">
      <w:pPr>
        <w:ind w:left="5760"/>
        <w:jc w:val="right"/>
        <w:rPr>
          <w:rStyle w:val="rvts7"/>
          <w:sz w:val="28"/>
          <w:szCs w:val="28"/>
        </w:rPr>
      </w:pPr>
    </w:p>
    <w:p w:rsidR="00863B3C" w:rsidRDefault="00863B3C" w:rsidP="00863B3C">
      <w:pPr>
        <w:ind w:left="5760"/>
        <w:jc w:val="right"/>
        <w:rPr>
          <w:rStyle w:val="rvts7"/>
          <w:sz w:val="28"/>
          <w:szCs w:val="28"/>
        </w:rPr>
      </w:pPr>
      <w:r>
        <w:rPr>
          <w:rStyle w:val="rvts7"/>
          <w:sz w:val="28"/>
          <w:szCs w:val="28"/>
        </w:rPr>
        <w:t>Приложение №1</w:t>
      </w:r>
    </w:p>
    <w:p w:rsidR="00863B3C" w:rsidRDefault="00863B3C" w:rsidP="00863B3C">
      <w:pPr>
        <w:ind w:left="5760"/>
        <w:rPr>
          <w:rStyle w:val="rvts7"/>
          <w:sz w:val="28"/>
          <w:szCs w:val="28"/>
        </w:rPr>
      </w:pPr>
    </w:p>
    <w:p w:rsidR="00863B3C" w:rsidRDefault="00863B3C" w:rsidP="00863B3C">
      <w:pPr>
        <w:ind w:left="5760"/>
      </w:pPr>
    </w:p>
    <w:p w:rsidR="00863B3C" w:rsidRDefault="00863B3C" w:rsidP="00863B3C">
      <w:pPr>
        <w:pStyle w:val="ConsPlusNonformat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по предоставлению муниципальной </w:t>
      </w:r>
      <w:r>
        <w:rPr>
          <w:rFonts w:ascii="Times New Roman" w:hAnsi="Times New Roman"/>
          <w:sz w:val="24"/>
          <w:szCs w:val="24"/>
          <w:lang w:eastAsia="zh-CN"/>
        </w:rPr>
        <w:t xml:space="preserve">услуги </w:t>
      </w:r>
    </w:p>
    <w:p w:rsidR="00863B3C" w:rsidRDefault="00863B3C" w:rsidP="00863B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3B3C" w:rsidRDefault="00863B3C" w:rsidP="00863B3C">
      <w:pPr>
        <w:ind w:left="-567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5109210</wp:posOffset>
                </wp:positionV>
                <wp:extent cx="1685925" cy="800100"/>
                <wp:effectExtent l="9525" t="10795" r="9525" b="8255"/>
                <wp:wrapNone/>
                <wp:docPr id="2" name="Блок-схема: докумен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8001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B3C" w:rsidRDefault="00863B3C" w:rsidP="00863B3C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Удостоверение завещания</w:t>
                            </w:r>
                          </w:p>
                          <w:p w:rsidR="00863B3C" w:rsidRDefault="00863B3C" w:rsidP="00863B3C">
                            <w:pP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Удостоверение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доверенности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2" o:spid="_x0000_s1026" type="#_x0000_t114" style="position:absolute;left:0;text-align:left;margin-left:-22.8pt;margin-top:402.3pt;width:132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">
                <v:textbox>
                  <w:txbxContent>
                    <w:p w:rsidR="00863B3C" w:rsidRDefault="00863B3C" w:rsidP="00863B3C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Удостоверение завещания</w:t>
                      </w:r>
                    </w:p>
                    <w:p w:rsidR="00863B3C" w:rsidRDefault="00863B3C" w:rsidP="00863B3C">
                      <w:pPr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Удостоверение</w:t>
                      </w:r>
                      <w:r>
                        <w:t xml:space="preserve"> </w:t>
                      </w:r>
                      <w:r>
                        <w:rPr>
                          <w:rFonts w:ascii="Calibri" w:hAnsi="Calibri" w:cs="Calibri"/>
                          <w:sz w:val="18"/>
                          <w:szCs w:val="18"/>
                        </w:rPr>
                        <w:t>доверенности</w:t>
                      </w:r>
                    </w:p>
                  </w:txbxContent>
                </v:textbox>
              </v:shape>
            </w:pict>
          </mc:Fallback>
        </mc:AlternateContent>
      </w:r>
      <w:r>
        <w:object w:dxaOrig="10245" w:dyaOrig="10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519pt" o:ole="">
            <v:imagedata r:id="rId12" o:title=""/>
          </v:shape>
          <o:OLEObject Type="Embed" ProgID="Visio.Drawing.11" ShapeID="_x0000_i1025" DrawAspect="Content" ObjectID="_1615097255" r:id="rId13"/>
        </w:object>
      </w:r>
    </w:p>
    <w:p w:rsidR="00863B3C" w:rsidRDefault="00863B3C" w:rsidP="00863B3C">
      <w:pPr>
        <w:pStyle w:val="ConsPlusNormal"/>
        <w:ind w:firstLine="540"/>
        <w:jc w:val="both"/>
      </w:pPr>
      <w:r>
        <w:br w:type="page"/>
      </w:r>
    </w:p>
    <w:p w:rsidR="00863B3C" w:rsidRDefault="00863B3C" w:rsidP="00863B3C">
      <w:pPr>
        <w:jc w:val="righ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Приложение №2</w:t>
      </w:r>
    </w:p>
    <w:p w:rsidR="00863B3C" w:rsidRDefault="00863B3C" w:rsidP="00863B3C">
      <w:pPr>
        <w:jc w:val="right"/>
        <w:rPr>
          <w:color w:val="000000"/>
          <w:spacing w:val="-6"/>
          <w:sz w:val="28"/>
          <w:szCs w:val="28"/>
        </w:rPr>
      </w:pPr>
    </w:p>
    <w:p w:rsidR="00863B3C" w:rsidRDefault="00863B3C" w:rsidP="00863B3C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Руководителю </w:t>
      </w:r>
    </w:p>
    <w:p w:rsidR="00863B3C" w:rsidRDefault="00863B3C" w:rsidP="00863B3C">
      <w:pPr>
        <w:ind w:left="5812"/>
        <w:rPr>
          <w:sz w:val="28"/>
          <w:szCs w:val="28"/>
        </w:rPr>
      </w:pPr>
      <w:r>
        <w:rPr>
          <w:sz w:val="28"/>
          <w:szCs w:val="28"/>
        </w:rPr>
        <w:t>Исполнительного комитета Альметьевского сельского поселения Елабужского муниципального района Республики Татарстан</w:t>
      </w:r>
    </w:p>
    <w:p w:rsidR="00863B3C" w:rsidRDefault="00863B3C" w:rsidP="00863B3C">
      <w:pPr>
        <w:ind w:left="5812"/>
        <w:rPr>
          <w:b/>
          <w:sz w:val="28"/>
          <w:szCs w:val="28"/>
        </w:rPr>
      </w:pPr>
      <w:r>
        <w:rPr>
          <w:sz w:val="28"/>
          <w:szCs w:val="28"/>
        </w:rPr>
        <w:t>От:</w:t>
      </w:r>
      <w:r>
        <w:rPr>
          <w:b/>
          <w:sz w:val="28"/>
          <w:szCs w:val="28"/>
        </w:rPr>
        <w:t>______________________</w:t>
      </w:r>
    </w:p>
    <w:p w:rsidR="00863B3C" w:rsidRDefault="00863B3C" w:rsidP="00863B3C">
      <w:pPr>
        <w:ind w:firstLine="709"/>
        <w:jc w:val="center"/>
        <w:rPr>
          <w:b/>
          <w:sz w:val="28"/>
          <w:szCs w:val="28"/>
        </w:rPr>
      </w:pPr>
    </w:p>
    <w:p w:rsidR="00863B3C" w:rsidRDefault="00863B3C" w:rsidP="00863B3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863B3C" w:rsidRDefault="00863B3C" w:rsidP="00863B3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исправлении технической ошибки</w:t>
      </w:r>
    </w:p>
    <w:p w:rsidR="00863B3C" w:rsidRDefault="00863B3C" w:rsidP="00863B3C">
      <w:pPr>
        <w:ind w:firstLine="709"/>
        <w:jc w:val="center"/>
        <w:rPr>
          <w:b/>
          <w:sz w:val="28"/>
          <w:szCs w:val="28"/>
        </w:rPr>
      </w:pPr>
    </w:p>
    <w:p w:rsidR="00863B3C" w:rsidRDefault="00863B3C" w:rsidP="00863B3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Сообщаю об ошибке, допущенной при оказании муниципальной услуги __</w:t>
      </w:r>
      <w:r>
        <w:rPr>
          <w:b/>
          <w:sz w:val="28"/>
          <w:szCs w:val="28"/>
        </w:rPr>
        <w:t>________________________________________________________________</w:t>
      </w:r>
    </w:p>
    <w:p w:rsidR="00863B3C" w:rsidRDefault="00863B3C" w:rsidP="00863B3C">
      <w:pPr>
        <w:widowControl w:val="0"/>
        <w:autoSpaceDE w:val="0"/>
        <w:autoSpaceDN w:val="0"/>
        <w:adjustRightInd w:val="0"/>
        <w:ind w:firstLine="709"/>
        <w:jc w:val="center"/>
      </w:pPr>
      <w:r>
        <w:t>(наименование услуги)</w:t>
      </w:r>
    </w:p>
    <w:p w:rsidR="00863B3C" w:rsidRDefault="00863B3C" w:rsidP="00863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Записано:_______________________________________________________________________________________________________________________</w:t>
      </w:r>
    </w:p>
    <w:p w:rsidR="00863B3C" w:rsidRDefault="00863B3C" w:rsidP="00863B3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Правильные сведения:__________________________________________________________</w:t>
      </w:r>
    </w:p>
    <w:p w:rsidR="00863B3C" w:rsidRDefault="00863B3C" w:rsidP="00863B3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63B3C" w:rsidRDefault="00863B3C" w:rsidP="00863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863B3C" w:rsidRDefault="00863B3C" w:rsidP="00863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Прилагаю следующие документы:</w:t>
      </w:r>
    </w:p>
    <w:p w:rsidR="00863B3C" w:rsidRDefault="00863B3C" w:rsidP="00863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863B3C" w:rsidRDefault="00863B3C" w:rsidP="00863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863B3C" w:rsidRDefault="00863B3C" w:rsidP="00863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863B3C" w:rsidRDefault="00863B3C" w:rsidP="00863B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863B3C" w:rsidRDefault="00863B3C" w:rsidP="00863B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отправления электронного документа на адрес E-mail:_______;</w:t>
      </w:r>
    </w:p>
    <w:p w:rsidR="00863B3C" w:rsidRDefault="00863B3C" w:rsidP="00863B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863B3C" w:rsidRDefault="00863B3C" w:rsidP="00863B3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863B3C" w:rsidRDefault="00863B3C" w:rsidP="00863B3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</w:t>
      </w:r>
      <w:r>
        <w:rPr>
          <w:color w:val="000000"/>
          <w:spacing w:val="-6"/>
          <w:sz w:val="28"/>
          <w:szCs w:val="28"/>
        </w:rPr>
        <w:lastRenderedPageBreak/>
        <w:t xml:space="preserve">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863B3C" w:rsidRDefault="00863B3C" w:rsidP="00863B3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863B3C" w:rsidRDefault="00863B3C" w:rsidP="00863B3C">
      <w:pPr>
        <w:jc w:val="center"/>
        <w:rPr>
          <w:sz w:val="28"/>
          <w:szCs w:val="28"/>
        </w:rPr>
      </w:pPr>
    </w:p>
    <w:p w:rsidR="00863B3C" w:rsidRDefault="00863B3C" w:rsidP="00863B3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 ( ________________)</w:t>
      </w:r>
    </w:p>
    <w:p w:rsidR="00863B3C" w:rsidRDefault="00863B3C" w:rsidP="00863B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(дата)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(Ф.И.О.)</w:t>
      </w:r>
    </w:p>
    <w:p w:rsidR="00863B3C" w:rsidRDefault="00863B3C" w:rsidP="00863B3C">
      <w:pPr>
        <w:rPr>
          <w:color w:val="000000"/>
          <w:spacing w:val="-6"/>
          <w:sz w:val="28"/>
          <w:szCs w:val="28"/>
        </w:rPr>
        <w:sectPr w:rsidR="00863B3C">
          <w:pgSz w:w="11906" w:h="16838"/>
          <w:pgMar w:top="1134" w:right="850" w:bottom="1134" w:left="1701" w:header="708" w:footer="708" w:gutter="0"/>
          <w:cols w:space="720"/>
        </w:sectPr>
      </w:pPr>
    </w:p>
    <w:p w:rsidR="00863B3C" w:rsidRDefault="00863B3C" w:rsidP="00863B3C">
      <w:pPr>
        <w:ind w:left="5103"/>
        <w:jc w:val="right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Приложение</w:t>
      </w:r>
    </w:p>
    <w:p w:rsidR="00863B3C" w:rsidRDefault="00863B3C" w:rsidP="00863B3C">
      <w:pPr>
        <w:ind w:left="5103"/>
        <w:jc w:val="right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(справочное)</w:t>
      </w:r>
    </w:p>
    <w:p w:rsidR="00863B3C" w:rsidRDefault="00863B3C" w:rsidP="00863B3C">
      <w:pPr>
        <w:ind w:left="5103"/>
        <w:rPr>
          <w:sz w:val="28"/>
          <w:szCs w:val="28"/>
        </w:rPr>
      </w:pPr>
    </w:p>
    <w:p w:rsidR="00863B3C" w:rsidRDefault="00863B3C" w:rsidP="00863B3C">
      <w:pPr>
        <w:autoSpaceDE w:val="0"/>
        <w:autoSpaceDN w:val="0"/>
        <w:adjustRightInd w:val="0"/>
        <w:ind w:firstLine="720"/>
        <w:jc w:val="both"/>
      </w:pPr>
    </w:p>
    <w:p w:rsidR="00863B3C" w:rsidRDefault="00863B3C" w:rsidP="00863B3C">
      <w:pPr>
        <w:autoSpaceDE w:val="0"/>
        <w:autoSpaceDN w:val="0"/>
        <w:adjustRightInd w:val="0"/>
        <w:ind w:firstLine="720"/>
        <w:jc w:val="both"/>
      </w:pPr>
    </w:p>
    <w:p w:rsidR="00863B3C" w:rsidRDefault="00863B3C" w:rsidP="00863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Реквизиты должностных лиц, ответственных за предоставление муниципальной услуги </w:t>
      </w:r>
    </w:p>
    <w:p w:rsidR="00863B3C" w:rsidRDefault="00863B3C" w:rsidP="00863B3C">
      <w:pPr>
        <w:tabs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63B3C" w:rsidRDefault="00863B3C" w:rsidP="00863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Исполнительный комитет Альметьевского сельского поселения Елабужского муниципального района</w:t>
      </w:r>
    </w:p>
    <w:p w:rsidR="00863B3C" w:rsidRDefault="00863B3C" w:rsidP="00863B3C">
      <w:pPr>
        <w:suppressAutoHyphens/>
        <w:jc w:val="center"/>
        <w:rPr>
          <w:b/>
          <w:sz w:val="28"/>
          <w:szCs w:val="28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49"/>
        <w:gridCol w:w="2409"/>
        <w:gridCol w:w="3737"/>
      </w:tblGrid>
      <w:tr w:rsidR="00863B3C" w:rsidTr="000D121F">
        <w:trPr>
          <w:trHeight w:val="48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3C" w:rsidRDefault="00863B3C" w:rsidP="000D121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3C" w:rsidRDefault="00863B3C" w:rsidP="000D121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3C" w:rsidRDefault="00863B3C" w:rsidP="000D121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</w:tr>
      <w:tr w:rsidR="00863B3C" w:rsidTr="000D12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3C" w:rsidRDefault="00863B3C" w:rsidP="000D121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Исполнительного комитета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3C" w:rsidRDefault="00863B3C" w:rsidP="000D121F">
            <w:pPr>
              <w:suppressAutoHyphens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(85557) 7-15-28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3C" w:rsidRDefault="00863B3C" w:rsidP="000D121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0"/>
                <w:lang w:val="en-US"/>
              </w:rPr>
              <w:t>Alm</w:t>
            </w:r>
            <w:r>
              <w:rPr>
                <w:sz w:val="28"/>
                <w:szCs w:val="20"/>
              </w:rPr>
              <w:t>.</w:t>
            </w:r>
            <w:r>
              <w:rPr>
                <w:sz w:val="28"/>
                <w:szCs w:val="20"/>
                <w:lang w:val="en-US"/>
              </w:rPr>
              <w:t>Elb</w:t>
            </w:r>
            <w:r>
              <w:rPr>
                <w:sz w:val="28"/>
                <w:szCs w:val="20"/>
              </w:rPr>
              <w:t>@</w:t>
            </w:r>
            <w:r>
              <w:rPr>
                <w:sz w:val="28"/>
                <w:szCs w:val="20"/>
                <w:lang w:val="en-US"/>
              </w:rPr>
              <w:t>tatar</w:t>
            </w:r>
            <w:r>
              <w:rPr>
                <w:sz w:val="28"/>
                <w:szCs w:val="20"/>
              </w:rPr>
              <w:t>.</w:t>
            </w:r>
            <w:r>
              <w:rPr>
                <w:sz w:val="28"/>
                <w:szCs w:val="20"/>
                <w:lang w:val="en-US"/>
              </w:rPr>
              <w:t>ru</w:t>
            </w:r>
          </w:p>
        </w:tc>
      </w:tr>
      <w:tr w:rsidR="00863B3C" w:rsidTr="000D121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3C" w:rsidRDefault="00863B3C" w:rsidP="000D121F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3C" w:rsidRDefault="00863B3C" w:rsidP="000D121F">
            <w:pPr>
              <w:suppressAutoHyphens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(85557) 7-15-28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B3C" w:rsidRDefault="00863B3C" w:rsidP="000D121F">
            <w:pPr>
              <w:suppressAutoHyphens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  <w:lang w:val="en-US"/>
              </w:rPr>
              <w:t>Alm</w:t>
            </w:r>
            <w:r>
              <w:rPr>
                <w:sz w:val="28"/>
                <w:szCs w:val="20"/>
              </w:rPr>
              <w:t>.</w:t>
            </w:r>
            <w:r>
              <w:rPr>
                <w:sz w:val="28"/>
                <w:szCs w:val="20"/>
                <w:lang w:val="en-US"/>
              </w:rPr>
              <w:t>Elb</w:t>
            </w:r>
            <w:r>
              <w:rPr>
                <w:sz w:val="28"/>
                <w:szCs w:val="20"/>
              </w:rPr>
              <w:t>@</w:t>
            </w:r>
            <w:r>
              <w:rPr>
                <w:sz w:val="28"/>
                <w:szCs w:val="20"/>
                <w:lang w:val="en-US"/>
              </w:rPr>
              <w:t>tatar</w:t>
            </w:r>
            <w:r>
              <w:rPr>
                <w:sz w:val="28"/>
                <w:szCs w:val="20"/>
              </w:rPr>
              <w:t>.</w:t>
            </w:r>
            <w:r>
              <w:rPr>
                <w:sz w:val="28"/>
                <w:szCs w:val="20"/>
                <w:lang w:val="en-US"/>
              </w:rPr>
              <w:t>ru</w:t>
            </w:r>
          </w:p>
        </w:tc>
      </w:tr>
    </w:tbl>
    <w:p w:rsidR="00863B3C" w:rsidRDefault="00863B3C" w:rsidP="00863B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3B3C" w:rsidRDefault="00863B3C" w:rsidP="00863B3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</w:p>
    <w:p w:rsidR="00863B3C" w:rsidRDefault="00863B3C" w:rsidP="00863B3C">
      <w:pPr>
        <w:rPr>
          <w:b/>
          <w:sz w:val="28"/>
          <w:szCs w:val="28"/>
        </w:rPr>
      </w:pPr>
    </w:p>
    <w:p w:rsidR="00863B3C" w:rsidRDefault="00863B3C" w:rsidP="00863B3C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</w:p>
    <w:p w:rsidR="00D72109" w:rsidRDefault="002C32B9"/>
    <w:sectPr w:rsidR="00D72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3C"/>
    <w:rsid w:val="002C32B9"/>
    <w:rsid w:val="006F4BAE"/>
    <w:rsid w:val="00863B3C"/>
    <w:rsid w:val="008D48C4"/>
    <w:rsid w:val="009A2994"/>
    <w:rsid w:val="00CE543F"/>
    <w:rsid w:val="00D7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0F444-8F15-42D3-91E4-22609EE1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B3C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B3C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ConsPlusNormal">
    <w:name w:val="ConsPlusNormal"/>
    <w:rsid w:val="00863B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63B3C"/>
    <w:rPr>
      <w:color w:val="0000FF"/>
      <w:u w:val="single"/>
    </w:rPr>
  </w:style>
  <w:style w:type="paragraph" w:customStyle="1" w:styleId="ConsPlusNonformat">
    <w:name w:val="ConsPlusNonformat"/>
    <w:uiPriority w:val="99"/>
    <w:rsid w:val="00863B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63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863B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semiHidden/>
    <w:unhideWhenUsed/>
    <w:rsid w:val="00863B3C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863B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Абзац списка1"/>
    <w:basedOn w:val="a"/>
    <w:rsid w:val="00863B3C"/>
    <w:pPr>
      <w:widowControl w:val="0"/>
      <w:suppressAutoHyphens/>
      <w:ind w:left="720"/>
    </w:pPr>
    <w:rPr>
      <w:rFonts w:eastAsia="Arial Unicode MS"/>
      <w:kern w:val="2"/>
    </w:rPr>
  </w:style>
  <w:style w:type="character" w:customStyle="1" w:styleId="rvts7">
    <w:name w:val="rvts7"/>
    <w:rsid w:val="00863B3C"/>
  </w:style>
  <w:style w:type="paragraph" w:styleId="a5">
    <w:name w:val="Balloon Text"/>
    <w:basedOn w:val="a"/>
    <w:link w:val="a6"/>
    <w:uiPriority w:val="99"/>
    <w:semiHidden/>
    <w:unhideWhenUsed/>
    <w:rsid w:val="009A299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29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7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hyperlink" Target="http://www.aksubayevo.tatar.ru" TargetMode="External"/><Relationship Id="rId12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labugacity.ru" TargetMode="External"/><Relationship Id="rId11" Type="http://schemas.openxmlformats.org/officeDocument/2006/relationships/hyperlink" Target="http://uslugi.tatar.ru/" TargetMode="External"/><Relationship Id="rId5" Type="http://schemas.openxmlformats.org/officeDocument/2006/relationships/hyperlink" Target="http://www.elabugacity.ru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0800200.33338/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10800200.33303511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5311</Words>
  <Characters>30276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9</cp:revision>
  <cp:lastPrinted>2017-05-05T13:35:00Z</cp:lastPrinted>
  <dcterms:created xsi:type="dcterms:W3CDTF">2017-05-05T12:58:00Z</dcterms:created>
  <dcterms:modified xsi:type="dcterms:W3CDTF">2019-03-26T06:21:00Z</dcterms:modified>
</cp:coreProperties>
</file>